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3B3E4" w14:textId="77777777" w:rsidR="00012F41" w:rsidRPr="002257EC" w:rsidRDefault="00012F41" w:rsidP="00012F41">
      <w:pPr>
        <w:spacing w:before="120"/>
        <w:ind w:left="482" w:hanging="482"/>
        <w:jc w:val="center"/>
        <w:rPr>
          <w:rFonts w:eastAsia="標楷體"/>
          <w:color w:val="000000"/>
          <w:sz w:val="52"/>
        </w:rPr>
      </w:pPr>
      <w:r w:rsidRPr="002257EC">
        <w:rPr>
          <w:rFonts w:eastAsia="標楷體"/>
          <w:color w:val="000000"/>
          <w:sz w:val="52"/>
        </w:rPr>
        <w:t>《</w:t>
      </w:r>
      <w:r w:rsidRPr="002257EC">
        <w:rPr>
          <w:rFonts w:eastAsia="標楷體"/>
          <w:b/>
          <w:color w:val="000000"/>
          <w:sz w:val="52"/>
        </w:rPr>
        <w:t>FASTENER</w:t>
      </w:r>
      <w:r w:rsidRPr="002257EC">
        <w:rPr>
          <w:rFonts w:eastAsia="標楷體"/>
          <w:b/>
          <w:color w:val="000000"/>
          <w:sz w:val="52"/>
        </w:rPr>
        <w:t>檢測技術聯誼會</w:t>
      </w:r>
      <w:r w:rsidRPr="002257EC">
        <w:rPr>
          <w:rFonts w:eastAsia="標楷體"/>
          <w:color w:val="000000"/>
          <w:sz w:val="52"/>
        </w:rPr>
        <w:t>》</w:t>
      </w:r>
    </w:p>
    <w:p w14:paraId="7278E0CE" w14:textId="0B4245C3" w:rsidR="00E16638" w:rsidRPr="002257EC" w:rsidRDefault="00012F41" w:rsidP="00094771">
      <w:pPr>
        <w:spacing w:before="120"/>
        <w:ind w:left="284" w:hanging="568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2257EC">
        <w:rPr>
          <w:rFonts w:eastAsia="標楷體"/>
          <w:b/>
          <w:bCs/>
          <w:color w:val="000000" w:themeColor="text1"/>
          <w:sz w:val="32"/>
          <w:szCs w:val="32"/>
        </w:rPr>
        <w:t>主題：</w:t>
      </w:r>
      <w:r w:rsidR="00E17010">
        <w:rPr>
          <w:rFonts w:eastAsia="標楷體" w:hint="eastAsia"/>
          <w:b/>
          <w:bCs/>
          <w:color w:val="000000" w:themeColor="text1"/>
          <w:sz w:val="32"/>
          <w:szCs w:val="32"/>
        </w:rPr>
        <w:t>美國</w:t>
      </w:r>
      <w:r w:rsidR="00E17010" w:rsidRPr="00E17010">
        <w:rPr>
          <w:rFonts w:eastAsia="標楷體" w:hint="eastAsia"/>
          <w:b/>
          <w:bCs/>
          <w:color w:val="000000" w:themeColor="text1"/>
          <w:sz w:val="32"/>
          <w:szCs w:val="32"/>
        </w:rPr>
        <w:t>材料</w:t>
      </w:r>
      <w:proofErr w:type="gramStart"/>
      <w:r w:rsidR="00E17010">
        <w:rPr>
          <w:rFonts w:eastAsia="標楷體" w:hint="eastAsia"/>
          <w:b/>
          <w:bCs/>
          <w:color w:val="000000" w:themeColor="text1"/>
          <w:sz w:val="32"/>
          <w:szCs w:val="32"/>
        </w:rPr>
        <w:t>顯微壓痕</w:t>
      </w:r>
      <w:proofErr w:type="gramEnd"/>
      <w:r w:rsidR="00E17010">
        <w:rPr>
          <w:rFonts w:eastAsia="標楷體" w:hint="eastAsia"/>
          <w:b/>
          <w:bCs/>
          <w:color w:val="000000" w:themeColor="text1"/>
          <w:sz w:val="32"/>
          <w:szCs w:val="32"/>
        </w:rPr>
        <w:t>硬度</w:t>
      </w:r>
      <w:r w:rsidR="00E17010" w:rsidRPr="00E17010">
        <w:rPr>
          <w:rFonts w:eastAsia="標楷體" w:hint="eastAsia"/>
          <w:b/>
          <w:bCs/>
          <w:color w:val="000000" w:themeColor="text1"/>
          <w:sz w:val="32"/>
          <w:szCs w:val="32"/>
        </w:rPr>
        <w:t>試驗</w:t>
      </w:r>
      <w:r w:rsidR="00FD70D1">
        <w:rPr>
          <w:rFonts w:eastAsia="標楷體" w:hint="eastAsia"/>
          <w:b/>
          <w:color w:val="000000" w:themeColor="text1"/>
          <w:sz w:val="32"/>
          <w:szCs w:val="32"/>
        </w:rPr>
        <w:t>標準</w:t>
      </w:r>
      <w:r w:rsidR="00E17010">
        <w:rPr>
          <w:rFonts w:eastAsia="標楷體" w:hint="eastAsia"/>
          <w:b/>
          <w:color w:val="000000" w:themeColor="text1"/>
          <w:sz w:val="32"/>
          <w:szCs w:val="32"/>
        </w:rPr>
        <w:t>實務</w:t>
      </w:r>
      <w:r w:rsidR="00B45D33" w:rsidRPr="00B45D33">
        <w:rPr>
          <w:rFonts w:eastAsia="標楷體" w:hint="eastAsia"/>
          <w:b/>
          <w:color w:val="000000" w:themeColor="text1"/>
          <w:sz w:val="32"/>
          <w:szCs w:val="32"/>
        </w:rPr>
        <w:t>分享說明會</w:t>
      </w:r>
    </w:p>
    <w:p w14:paraId="22553AC5" w14:textId="77777777" w:rsidR="00012F41" w:rsidRPr="002257EC" w:rsidRDefault="00012F41" w:rsidP="00E16638">
      <w:pPr>
        <w:spacing w:before="120"/>
        <w:ind w:left="482" w:hanging="482"/>
        <w:jc w:val="center"/>
        <w:rPr>
          <w:rFonts w:eastAsia="標楷體"/>
          <w:sz w:val="28"/>
        </w:rPr>
      </w:pP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52"/>
        </w:rPr>
        <w:t>邀請函</w:t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  <w:r w:rsidRPr="002257EC">
        <w:rPr>
          <w:rFonts w:eastAsia="標楷體"/>
          <w:sz w:val="32"/>
        </w:rPr>
        <w:sym w:font="Wingdings" w:char="F07B"/>
      </w:r>
    </w:p>
    <w:p w14:paraId="3ABC5BD4" w14:textId="77777777" w:rsidR="00401CFE" w:rsidRPr="002257EC" w:rsidRDefault="00012F41" w:rsidP="00401CFE">
      <w:pPr>
        <w:ind w:left="1"/>
        <w:rPr>
          <w:rFonts w:eastAsia="標楷體"/>
          <w:sz w:val="28"/>
          <w:szCs w:val="28"/>
        </w:rPr>
      </w:pPr>
      <w:r w:rsidRPr="002257EC">
        <w:rPr>
          <w:rFonts w:eastAsia="標楷體"/>
          <w:sz w:val="28"/>
        </w:rPr>
        <w:t>目的</w:t>
      </w:r>
      <w:r w:rsidR="0036367B" w:rsidRPr="002257EC">
        <w:rPr>
          <w:rFonts w:eastAsia="標楷體"/>
          <w:sz w:val="28"/>
          <w:szCs w:val="28"/>
        </w:rPr>
        <w:t>：</w:t>
      </w:r>
    </w:p>
    <w:p w14:paraId="28E43F05" w14:textId="4A49F5FF" w:rsidR="00012F41" w:rsidRPr="00835F25" w:rsidRDefault="00637057" w:rsidP="00B45D33">
      <w:pPr>
        <w:pStyle w:val="Web"/>
        <w:shd w:val="clear" w:color="auto" w:fill="FFFFFF"/>
        <w:spacing w:line="280" w:lineRule="exact"/>
        <w:rPr>
          <w:rFonts w:ascii="Times New Roman" w:eastAsia="標楷體" w:hAnsi="Times New Roman" w:cs="Times New Roman"/>
          <w:color w:val="000000"/>
          <w:shd w:val="clear" w:color="auto" w:fill="FFFFFF"/>
        </w:rPr>
      </w:pPr>
      <w:r w:rsidRPr="002257EC">
        <w:rPr>
          <w:rFonts w:eastAsia="標楷體"/>
          <w:b/>
          <w:bCs/>
          <w:color w:val="000000"/>
        </w:rPr>
        <w:t xml:space="preserve">   </w:t>
      </w:r>
      <w:r w:rsidR="00991D18" w:rsidRPr="00991D18">
        <w:rPr>
          <w:rFonts w:ascii="Times New Roman" w:eastAsia="標楷體" w:hAnsi="Times New Roman" w:cs="Times New Roman" w:hint="eastAsia"/>
          <w:bCs/>
          <w:color w:val="000000" w:themeColor="text1"/>
        </w:rPr>
        <w:t xml:space="preserve">ASTM E384 </w:t>
      </w:r>
      <w:r w:rsidR="00991D18" w:rsidRPr="00991D18">
        <w:rPr>
          <w:rFonts w:ascii="Times New Roman" w:eastAsia="標楷體" w:hAnsi="Times New Roman" w:cs="Times New Roman" w:hint="eastAsia"/>
          <w:bCs/>
          <w:color w:val="000000" w:themeColor="text1"/>
        </w:rPr>
        <w:t>標準描述了一種硬度測試方法，該方法為評估生產中使用的材料、製造過程的質量控制以及研發提供了非常有用的數據。材料的硬度水平是憑經驗得出的，但與許多金屬和合金的拉伸強度有關。</w:t>
      </w:r>
      <w:r w:rsidR="00991D18" w:rsidRPr="00991D18">
        <w:rPr>
          <w:rFonts w:ascii="Times New Roman" w:eastAsia="標楷體" w:hAnsi="Times New Roman" w:cs="Times New Roman" w:hint="eastAsia"/>
          <w:bCs/>
          <w:color w:val="000000" w:themeColor="text1"/>
        </w:rPr>
        <w:t xml:space="preserve"> </w:t>
      </w:r>
      <w:r w:rsidR="00991D18" w:rsidRPr="00991D18">
        <w:rPr>
          <w:rFonts w:ascii="Times New Roman" w:eastAsia="標楷體" w:hAnsi="Times New Roman" w:cs="Times New Roman" w:hint="eastAsia"/>
          <w:bCs/>
          <w:color w:val="000000" w:themeColor="text1"/>
        </w:rPr>
        <w:t>硬度水平也是材料可加工性，</w:t>
      </w:r>
      <w:proofErr w:type="gramStart"/>
      <w:r w:rsidR="00991D18" w:rsidRPr="00991D18">
        <w:rPr>
          <w:rFonts w:ascii="Times New Roman" w:eastAsia="標楷體" w:hAnsi="Times New Roman" w:cs="Times New Roman" w:hint="eastAsia"/>
          <w:bCs/>
          <w:color w:val="000000" w:themeColor="text1"/>
        </w:rPr>
        <w:t>耐磨性</w:t>
      </w:r>
      <w:proofErr w:type="gramEnd"/>
      <w:r w:rsidR="00991D18" w:rsidRPr="00991D18">
        <w:rPr>
          <w:rFonts w:ascii="Times New Roman" w:eastAsia="標楷體" w:hAnsi="Times New Roman" w:cs="Times New Roman" w:hint="eastAsia"/>
          <w:bCs/>
          <w:color w:val="000000" w:themeColor="text1"/>
        </w:rPr>
        <w:t>，韌性和延展性的指標。微量測量測試用於測量和評估在小範圍內發生的硬度變化。</w:t>
      </w:r>
      <w:r w:rsidR="00991D18" w:rsidRPr="00991D18">
        <w:rPr>
          <w:rFonts w:ascii="Times New Roman" w:eastAsia="標楷體" w:hAnsi="Times New Roman" w:cs="Times New Roman" w:hint="eastAsia"/>
          <w:bCs/>
          <w:color w:val="000000" w:themeColor="text1"/>
        </w:rPr>
        <w:t xml:space="preserve"> </w:t>
      </w:r>
      <w:r w:rsidR="00991D18" w:rsidRPr="00991D18">
        <w:rPr>
          <w:rFonts w:ascii="Times New Roman" w:eastAsia="標楷體" w:hAnsi="Times New Roman" w:cs="Times New Roman" w:hint="eastAsia"/>
          <w:bCs/>
          <w:color w:val="000000" w:themeColor="text1"/>
        </w:rPr>
        <w:t>這些測試非常重要，例如，在噴砂，</w:t>
      </w:r>
      <w:proofErr w:type="gramStart"/>
      <w:r w:rsidR="00991D18" w:rsidRPr="00991D18">
        <w:rPr>
          <w:rFonts w:ascii="Times New Roman" w:eastAsia="標楷體" w:hAnsi="Times New Roman" w:cs="Times New Roman" w:hint="eastAsia"/>
          <w:bCs/>
          <w:color w:val="000000" w:themeColor="text1"/>
        </w:rPr>
        <w:t>冷拔，</w:t>
      </w:r>
      <w:proofErr w:type="gramEnd"/>
      <w:r w:rsidR="00991D18" w:rsidRPr="00991D18">
        <w:rPr>
          <w:rFonts w:ascii="Times New Roman" w:eastAsia="標楷體" w:hAnsi="Times New Roman" w:cs="Times New Roman" w:hint="eastAsia"/>
          <w:bCs/>
          <w:color w:val="000000" w:themeColor="text1"/>
        </w:rPr>
        <w:t>火焰硬化，感應淬火和類似的表面硬化過程中。顯微硬度測試揭示了許多金屬材料中常見的硬度變化。因此，單一的測試值往往不能代表整體硬度。維氏測試用於確定質量硬度。但是，與任何硬度測試一樣，必須在材料上製作一系列壓痕，並相應計算平均值和標準偏差。</w:t>
      </w:r>
      <w:r w:rsidR="00835F25" w:rsidRPr="00835F25">
        <w:rPr>
          <w:rFonts w:ascii="Times New Roman" w:eastAsia="標楷體" w:hAnsi="Times New Roman" w:cs="Times New Roman"/>
          <w:bCs/>
          <w:color w:val="000000" w:themeColor="text1"/>
        </w:rPr>
        <w:t>本課程藉由課程內容研討，讓學員加深學習印象。</w:t>
      </w:r>
      <w:r w:rsidR="00012F41" w:rsidRPr="00835F25">
        <w:rPr>
          <w:rFonts w:ascii="Times New Roman" w:eastAsia="標楷體" w:hAnsi="Times New Roman" w:cs="Times New Roman"/>
          <w:color w:val="000000" w:themeColor="text1"/>
        </w:rPr>
        <w:t>提供會員更</w:t>
      </w:r>
      <w:r w:rsidR="00804FF0" w:rsidRPr="00835F25">
        <w:rPr>
          <w:rFonts w:ascii="Times New Roman" w:eastAsia="標楷體" w:hAnsi="Times New Roman" w:cs="Times New Roman"/>
          <w:color w:val="000000" w:themeColor="text1"/>
        </w:rPr>
        <w:t>有</w:t>
      </w:r>
      <w:r w:rsidR="00012F41" w:rsidRPr="00835F25">
        <w:rPr>
          <w:rFonts w:ascii="Times New Roman" w:eastAsia="標楷體" w:hAnsi="Times New Roman" w:cs="Times New Roman"/>
          <w:color w:val="000000" w:themeColor="text1"/>
        </w:rPr>
        <w:t>系統化的瞭解</w:t>
      </w:r>
      <w:r w:rsidR="00E4177C" w:rsidRPr="00835F25">
        <w:rPr>
          <w:rFonts w:ascii="Times New Roman" w:eastAsia="標楷體" w:hAnsi="Times New Roman" w:cs="Times New Roman"/>
          <w:bCs/>
          <w:color w:val="000000" w:themeColor="text1"/>
        </w:rPr>
        <w:t>實務</w:t>
      </w:r>
      <w:r w:rsidR="00012F41" w:rsidRPr="00835F25">
        <w:rPr>
          <w:rFonts w:ascii="Times New Roman" w:eastAsia="標楷體" w:hAnsi="Times New Roman" w:cs="Times New Roman"/>
          <w:color w:val="000000" w:themeColor="text1"/>
        </w:rPr>
        <w:t>，</w:t>
      </w:r>
      <w:r w:rsidR="001A61E2" w:rsidRPr="00835F25">
        <w:rPr>
          <w:rFonts w:ascii="Times New Roman" w:eastAsia="標楷體" w:hAnsi="Times New Roman" w:cs="Times New Roman"/>
          <w:bCs/>
          <w:color w:val="000000" w:themeColor="text1"/>
        </w:rPr>
        <w:t>安排</w:t>
      </w:r>
      <w:proofErr w:type="gramStart"/>
      <w:r w:rsidR="004901EE" w:rsidRPr="00835F25">
        <w:rPr>
          <w:rFonts w:ascii="Times New Roman" w:eastAsia="標楷體" w:hAnsi="Times New Roman" w:cs="Times New Roman"/>
          <w:bCs/>
          <w:color w:val="000000" w:themeColor="text1"/>
        </w:rPr>
        <w:t>對扣件</w:t>
      </w:r>
      <w:proofErr w:type="gramEnd"/>
      <w:r w:rsidR="004901EE" w:rsidRPr="00835F25">
        <w:rPr>
          <w:rFonts w:ascii="Times New Roman" w:eastAsia="標楷體" w:hAnsi="Times New Roman" w:cs="Times New Roman"/>
          <w:bCs/>
          <w:color w:val="000000" w:themeColor="text1"/>
        </w:rPr>
        <w:t>有豐富評鑑經驗之</w:t>
      </w:r>
      <w:r w:rsidR="00FD70D1">
        <w:rPr>
          <w:rFonts w:ascii="Times New Roman" w:eastAsia="標楷體" w:hAnsi="Times New Roman" w:cs="Times New Roman" w:hint="eastAsia"/>
          <w:bCs/>
          <w:color w:val="000000" w:themeColor="text1"/>
        </w:rPr>
        <w:t>專家</w:t>
      </w:r>
      <w:r w:rsidR="004901EE" w:rsidRPr="00835F25">
        <w:rPr>
          <w:rFonts w:ascii="Times New Roman" w:eastAsia="標楷體" w:hAnsi="Times New Roman" w:cs="Times New Roman"/>
          <w:color w:val="000000" w:themeColor="text1"/>
        </w:rPr>
        <w:t>提供精闢解析</w:t>
      </w:r>
      <w:r w:rsidR="001A61E2" w:rsidRPr="00835F25">
        <w:rPr>
          <w:rFonts w:ascii="Times New Roman" w:eastAsia="標楷體" w:hAnsi="Times New Roman" w:cs="Times New Roman"/>
          <w:color w:val="000000" w:themeColor="text1"/>
        </w:rPr>
        <w:t>，</w:t>
      </w:r>
      <w:r w:rsidR="00CF1D1D" w:rsidRPr="00835F25">
        <w:rPr>
          <w:rFonts w:ascii="Times New Roman" w:eastAsia="標楷體" w:hAnsi="Times New Roman" w:cs="Times New Roman"/>
          <w:color w:val="000000" w:themeColor="text1"/>
        </w:rPr>
        <w:t>分享</w:t>
      </w:r>
      <w:r w:rsidR="00012F41" w:rsidRPr="00835F25">
        <w:rPr>
          <w:rFonts w:ascii="Times New Roman" w:eastAsia="標楷體" w:hAnsi="Times New Roman" w:cs="Times New Roman"/>
          <w:color w:val="000000" w:themeColor="text1"/>
        </w:rPr>
        <w:t>供與會人員相互交流，敬請把握機會。</w:t>
      </w:r>
    </w:p>
    <w:p w14:paraId="5864CC2F" w14:textId="17ADAE0A" w:rsidR="00835F25" w:rsidRPr="00835F25" w:rsidRDefault="0016450D" w:rsidP="00B45D33">
      <w:pPr>
        <w:spacing w:before="120" w:line="260" w:lineRule="exact"/>
        <w:ind w:left="896" w:hanging="898"/>
        <w:rPr>
          <w:rFonts w:eastAsia="標楷體"/>
          <w:b/>
          <w:bCs/>
          <w:sz w:val="28"/>
          <w:szCs w:val="28"/>
        </w:rPr>
      </w:pPr>
      <w:r w:rsidRPr="002257EC">
        <w:rPr>
          <w:rFonts w:eastAsia="標楷體"/>
          <w:b/>
          <w:bCs/>
          <w:sz w:val="28"/>
          <w:szCs w:val="28"/>
        </w:rPr>
        <w:t>參加對象：</w:t>
      </w:r>
      <w:r w:rsidR="00835F25">
        <w:rPr>
          <w:rFonts w:eastAsia="標楷體" w:hint="eastAsia"/>
          <w:b/>
          <w:bCs/>
          <w:sz w:val="28"/>
          <w:szCs w:val="28"/>
        </w:rPr>
        <w:t>品管、品保工程師與主管、</w:t>
      </w:r>
      <w:r w:rsidR="00835F25" w:rsidRPr="00835F25">
        <w:rPr>
          <w:rFonts w:eastAsia="標楷體" w:hint="eastAsia"/>
          <w:b/>
          <w:bCs/>
          <w:sz w:val="28"/>
          <w:szCs w:val="28"/>
        </w:rPr>
        <w:t>產品開發研發技術工程師與主管。</w:t>
      </w:r>
    </w:p>
    <w:p w14:paraId="5752783C" w14:textId="3CF9DF28" w:rsidR="0016450D" w:rsidRPr="002257EC" w:rsidRDefault="00835F25" w:rsidP="00B45D33">
      <w:pPr>
        <w:spacing w:before="120" w:line="260" w:lineRule="exact"/>
        <w:ind w:left="896" w:firstLine="520"/>
        <w:rPr>
          <w:rFonts w:eastAsia="標楷體"/>
          <w:b/>
          <w:bCs/>
          <w:sz w:val="28"/>
          <w:szCs w:val="28"/>
        </w:rPr>
      </w:pPr>
      <w:r w:rsidRPr="00835F25">
        <w:rPr>
          <w:rFonts w:eastAsia="標楷體" w:hint="eastAsia"/>
          <w:b/>
          <w:bCs/>
          <w:sz w:val="28"/>
          <w:szCs w:val="28"/>
        </w:rPr>
        <w:t>工廠廠長、製造、工程、設備、製程工程師人員與主管</w:t>
      </w:r>
      <w:r w:rsidR="004901EE" w:rsidRPr="002257EC">
        <w:rPr>
          <w:rFonts w:eastAsia="標楷體"/>
          <w:b/>
          <w:bCs/>
          <w:sz w:val="28"/>
          <w:szCs w:val="28"/>
        </w:rPr>
        <w:t xml:space="preserve"> </w:t>
      </w:r>
      <w:r w:rsidR="0016450D" w:rsidRPr="002257EC">
        <w:rPr>
          <w:rFonts w:eastAsia="標楷體"/>
          <w:b/>
          <w:bCs/>
          <w:sz w:val="28"/>
          <w:szCs w:val="28"/>
        </w:rPr>
        <w:t>(</w:t>
      </w:r>
      <w:r w:rsidR="00453A0C" w:rsidRPr="002257EC">
        <w:rPr>
          <w:rFonts w:eastAsia="標楷體"/>
          <w:b/>
          <w:bCs/>
          <w:sz w:val="28"/>
          <w:szCs w:val="28"/>
        </w:rPr>
        <w:t>額滿為</w:t>
      </w:r>
      <w:r w:rsidR="00F27B25" w:rsidRPr="002257EC">
        <w:rPr>
          <w:rFonts w:eastAsia="標楷體"/>
          <w:b/>
          <w:bCs/>
          <w:sz w:val="28"/>
          <w:szCs w:val="28"/>
        </w:rPr>
        <w:t>止</w:t>
      </w:r>
      <w:r w:rsidR="0016450D" w:rsidRPr="002257EC">
        <w:rPr>
          <w:rFonts w:eastAsia="標楷體"/>
          <w:b/>
          <w:bCs/>
          <w:sz w:val="28"/>
          <w:szCs w:val="28"/>
        </w:rPr>
        <w:t>)</w:t>
      </w:r>
    </w:p>
    <w:p w14:paraId="11DB7256" w14:textId="117FE735" w:rsidR="00012F41" w:rsidRPr="002257EC" w:rsidRDefault="00012F41" w:rsidP="00060346">
      <w:pPr>
        <w:spacing w:line="0" w:lineRule="atLeast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</w:rPr>
        <w:t>時間：</w:t>
      </w:r>
      <w:r w:rsidRPr="002257EC">
        <w:rPr>
          <w:rFonts w:eastAsia="標楷體"/>
          <w:b/>
          <w:color w:val="000000"/>
          <w:sz w:val="28"/>
          <w:szCs w:val="28"/>
        </w:rPr>
        <w:t>1</w:t>
      </w:r>
      <w:r w:rsidR="0080330A" w:rsidRPr="002257EC">
        <w:rPr>
          <w:rFonts w:eastAsia="標楷體"/>
          <w:b/>
          <w:color w:val="000000"/>
          <w:sz w:val="28"/>
          <w:szCs w:val="28"/>
        </w:rPr>
        <w:t>1</w:t>
      </w:r>
      <w:r w:rsidR="00FD70D1">
        <w:rPr>
          <w:rFonts w:eastAsia="標楷體" w:hint="eastAsia"/>
          <w:b/>
          <w:color w:val="000000"/>
          <w:sz w:val="28"/>
          <w:szCs w:val="28"/>
        </w:rPr>
        <w:t>4</w:t>
      </w:r>
      <w:r w:rsidRPr="002257EC">
        <w:rPr>
          <w:rFonts w:eastAsia="標楷體"/>
          <w:b/>
          <w:color w:val="000000"/>
          <w:sz w:val="28"/>
          <w:szCs w:val="28"/>
        </w:rPr>
        <w:t>年</w:t>
      </w:r>
      <w:r w:rsidR="00991D18">
        <w:rPr>
          <w:rFonts w:eastAsia="標楷體" w:hint="eastAsia"/>
          <w:b/>
          <w:color w:val="000000"/>
          <w:sz w:val="28"/>
          <w:szCs w:val="28"/>
        </w:rPr>
        <w:t>10</w:t>
      </w:r>
      <w:r w:rsidRPr="002257EC">
        <w:rPr>
          <w:rFonts w:eastAsia="標楷體"/>
          <w:b/>
          <w:color w:val="000000"/>
          <w:sz w:val="28"/>
          <w:szCs w:val="28"/>
        </w:rPr>
        <w:t>月</w:t>
      </w:r>
      <w:r w:rsidR="00991D18">
        <w:rPr>
          <w:rFonts w:eastAsia="標楷體" w:hint="eastAsia"/>
          <w:b/>
          <w:color w:val="000000"/>
          <w:sz w:val="28"/>
          <w:szCs w:val="28"/>
        </w:rPr>
        <w:t>03</w:t>
      </w:r>
      <w:r w:rsidRPr="002257EC">
        <w:rPr>
          <w:rFonts w:eastAsia="標楷體"/>
          <w:b/>
          <w:color w:val="000000"/>
          <w:sz w:val="28"/>
          <w:szCs w:val="28"/>
        </w:rPr>
        <w:t>日</w:t>
      </w:r>
      <w:r w:rsidRPr="002257EC">
        <w:rPr>
          <w:rFonts w:eastAsia="標楷體"/>
          <w:b/>
          <w:color w:val="000000"/>
          <w:sz w:val="28"/>
          <w:szCs w:val="28"/>
        </w:rPr>
        <w:t>(</w:t>
      </w:r>
      <w:r w:rsidRPr="002257EC">
        <w:rPr>
          <w:rFonts w:eastAsia="標楷體"/>
          <w:b/>
          <w:color w:val="000000"/>
          <w:sz w:val="28"/>
          <w:szCs w:val="28"/>
        </w:rPr>
        <w:t>星期</w:t>
      </w:r>
      <w:r w:rsidR="00045E55" w:rsidRPr="002257EC">
        <w:rPr>
          <w:rFonts w:eastAsia="標楷體"/>
          <w:b/>
          <w:color w:val="000000"/>
          <w:sz w:val="28"/>
          <w:szCs w:val="28"/>
        </w:rPr>
        <w:t>五</w:t>
      </w:r>
      <w:r w:rsidRPr="002257EC">
        <w:rPr>
          <w:rFonts w:eastAsia="標楷體"/>
          <w:b/>
          <w:color w:val="000000"/>
          <w:sz w:val="28"/>
          <w:szCs w:val="28"/>
        </w:rPr>
        <w:t>)</w:t>
      </w:r>
      <w:r w:rsidRPr="002257EC">
        <w:rPr>
          <w:rFonts w:eastAsia="標楷體"/>
          <w:b/>
          <w:color w:val="000000"/>
          <w:sz w:val="28"/>
          <w:szCs w:val="28"/>
        </w:rPr>
        <w:t>下午</w:t>
      </w:r>
      <w:r w:rsidR="00C97297" w:rsidRPr="002257EC">
        <w:rPr>
          <w:rFonts w:eastAsia="標楷體"/>
          <w:b/>
          <w:color w:val="000000"/>
          <w:sz w:val="28"/>
          <w:szCs w:val="28"/>
        </w:rPr>
        <w:t>1</w:t>
      </w:r>
      <w:r w:rsidR="00835F25">
        <w:rPr>
          <w:rFonts w:eastAsia="標楷體" w:hint="eastAsia"/>
          <w:b/>
          <w:color w:val="000000"/>
          <w:sz w:val="28"/>
          <w:szCs w:val="28"/>
        </w:rPr>
        <w:t>3</w:t>
      </w:r>
      <w:r w:rsidRPr="002257EC">
        <w:rPr>
          <w:rFonts w:eastAsia="標楷體"/>
          <w:b/>
          <w:color w:val="000000"/>
          <w:sz w:val="28"/>
          <w:szCs w:val="28"/>
        </w:rPr>
        <w:t>:</w:t>
      </w:r>
      <w:r w:rsidR="00835F25">
        <w:rPr>
          <w:rFonts w:eastAsia="標楷體" w:hint="eastAsia"/>
          <w:b/>
          <w:color w:val="000000"/>
          <w:sz w:val="28"/>
          <w:szCs w:val="28"/>
        </w:rPr>
        <w:t>3</w:t>
      </w:r>
      <w:r w:rsidR="00C97297" w:rsidRPr="002257EC">
        <w:rPr>
          <w:rFonts w:eastAsia="標楷體"/>
          <w:b/>
          <w:color w:val="000000"/>
          <w:sz w:val="28"/>
          <w:szCs w:val="28"/>
        </w:rPr>
        <w:t>0</w:t>
      </w:r>
      <w:r w:rsidRPr="002257EC">
        <w:rPr>
          <w:rFonts w:eastAsia="標楷體"/>
          <w:b/>
          <w:color w:val="000000"/>
          <w:sz w:val="28"/>
          <w:szCs w:val="28"/>
        </w:rPr>
        <w:t>-1</w:t>
      </w:r>
      <w:r w:rsidR="00835F25">
        <w:rPr>
          <w:rFonts w:eastAsia="標楷體" w:hint="eastAsia"/>
          <w:b/>
          <w:color w:val="000000"/>
          <w:sz w:val="28"/>
          <w:szCs w:val="28"/>
        </w:rPr>
        <w:t>6</w:t>
      </w:r>
      <w:r w:rsidR="00835F25">
        <w:rPr>
          <w:rFonts w:eastAsia="標楷體"/>
          <w:b/>
          <w:color w:val="000000"/>
          <w:sz w:val="28"/>
          <w:szCs w:val="28"/>
        </w:rPr>
        <w:t>:</w:t>
      </w:r>
      <w:r w:rsidR="00835F25">
        <w:rPr>
          <w:rFonts w:eastAsia="標楷體" w:hint="eastAsia"/>
          <w:b/>
          <w:color w:val="000000"/>
          <w:sz w:val="28"/>
          <w:szCs w:val="28"/>
        </w:rPr>
        <w:t>3</w:t>
      </w:r>
      <w:r w:rsidRPr="002257EC">
        <w:rPr>
          <w:rFonts w:eastAsia="標楷體"/>
          <w:b/>
          <w:color w:val="000000"/>
          <w:sz w:val="28"/>
          <w:szCs w:val="28"/>
        </w:rPr>
        <w:t>0</w:t>
      </w:r>
    </w:p>
    <w:p w14:paraId="2ABE0D3C" w14:textId="26C47115" w:rsidR="00012F41" w:rsidRPr="002257EC" w:rsidRDefault="00012F41" w:rsidP="00060346">
      <w:pPr>
        <w:tabs>
          <w:tab w:val="left" w:pos="720"/>
        </w:tabs>
        <w:spacing w:line="0" w:lineRule="atLeast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</w:rPr>
        <w:t>地點：金屬工業研究發展中心</w:t>
      </w:r>
      <w:proofErr w:type="gramStart"/>
      <w:r w:rsidR="00B45D33">
        <w:rPr>
          <w:rFonts w:eastAsia="標楷體" w:hint="eastAsia"/>
          <w:b/>
          <w:color w:val="000000"/>
          <w:sz w:val="28"/>
          <w:szCs w:val="28"/>
        </w:rPr>
        <w:t>傳產創值</w:t>
      </w:r>
      <w:proofErr w:type="gramEnd"/>
      <w:r w:rsidR="00B45D33">
        <w:rPr>
          <w:rFonts w:eastAsia="標楷體" w:hint="eastAsia"/>
          <w:b/>
          <w:color w:val="000000"/>
          <w:sz w:val="28"/>
          <w:szCs w:val="28"/>
        </w:rPr>
        <w:t>園區</w:t>
      </w:r>
      <w:r w:rsidR="008D497D">
        <w:rPr>
          <w:rFonts w:eastAsia="標楷體"/>
          <w:b/>
          <w:color w:val="000000"/>
          <w:sz w:val="28"/>
          <w:szCs w:val="28"/>
        </w:rPr>
        <w:t>Q</w:t>
      </w:r>
      <w:r w:rsidR="00E15975">
        <w:rPr>
          <w:rFonts w:eastAsia="標楷體" w:hint="eastAsia"/>
          <w:b/>
          <w:color w:val="000000"/>
          <w:sz w:val="28"/>
          <w:szCs w:val="28"/>
        </w:rPr>
        <w:t>404</w:t>
      </w:r>
      <w:r w:rsidR="008901C4" w:rsidRPr="002257EC">
        <w:rPr>
          <w:rFonts w:eastAsia="標楷體"/>
          <w:b/>
          <w:color w:val="000000"/>
          <w:sz w:val="28"/>
          <w:szCs w:val="28"/>
        </w:rPr>
        <w:t>會議室</w:t>
      </w:r>
    </w:p>
    <w:p w14:paraId="580E6EEB" w14:textId="602BE98B" w:rsidR="00012F41" w:rsidRPr="002257EC" w:rsidRDefault="00B45D33" w:rsidP="00835F25">
      <w:pPr>
        <w:spacing w:line="0" w:lineRule="atLeast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地址</w:t>
      </w:r>
      <w:r w:rsidRPr="002257EC">
        <w:rPr>
          <w:rFonts w:eastAsia="標楷體"/>
          <w:b/>
          <w:color w:val="000000"/>
          <w:sz w:val="28"/>
          <w:szCs w:val="28"/>
        </w:rPr>
        <w:t>：</w:t>
      </w:r>
      <w:r w:rsidR="00012F41" w:rsidRPr="002257EC">
        <w:rPr>
          <w:rFonts w:eastAsia="標楷體"/>
          <w:b/>
          <w:color w:val="000000"/>
          <w:sz w:val="28"/>
          <w:szCs w:val="28"/>
        </w:rPr>
        <w:t>高雄市</w:t>
      </w:r>
      <w:proofErr w:type="gramStart"/>
      <w:r w:rsidR="00012F41" w:rsidRPr="002257EC">
        <w:rPr>
          <w:rFonts w:eastAsia="標楷體"/>
          <w:b/>
          <w:color w:val="000000"/>
          <w:sz w:val="28"/>
          <w:szCs w:val="28"/>
        </w:rPr>
        <w:t>楠梓區</w:t>
      </w:r>
      <w:r w:rsidR="008D497D">
        <w:rPr>
          <w:rFonts w:eastAsia="標楷體" w:hint="eastAsia"/>
          <w:b/>
          <w:color w:val="000000"/>
          <w:sz w:val="28"/>
          <w:szCs w:val="28"/>
        </w:rPr>
        <w:t>朝仁</w:t>
      </w:r>
      <w:r w:rsidR="00012F41" w:rsidRPr="002257EC">
        <w:rPr>
          <w:rFonts w:eastAsia="標楷體"/>
          <w:b/>
          <w:color w:val="000000"/>
          <w:sz w:val="28"/>
          <w:szCs w:val="28"/>
        </w:rPr>
        <w:t>路</w:t>
      </w:r>
      <w:proofErr w:type="gramEnd"/>
      <w:r w:rsidR="008D497D">
        <w:rPr>
          <w:rFonts w:eastAsia="標楷體" w:hint="eastAsia"/>
          <w:b/>
          <w:color w:val="000000"/>
          <w:sz w:val="28"/>
          <w:szCs w:val="28"/>
        </w:rPr>
        <w:t>55</w:t>
      </w:r>
      <w:r w:rsidR="00012F41" w:rsidRPr="002257EC">
        <w:rPr>
          <w:rFonts w:eastAsia="標楷體"/>
          <w:b/>
          <w:color w:val="000000"/>
          <w:sz w:val="28"/>
          <w:szCs w:val="28"/>
        </w:rPr>
        <w:t>號</w:t>
      </w:r>
    </w:p>
    <w:p w14:paraId="3CC20915" w14:textId="517080B5" w:rsidR="00012F41" w:rsidRPr="002257EC" w:rsidRDefault="00012F41" w:rsidP="00653968">
      <w:pPr>
        <w:spacing w:line="360" w:lineRule="exact"/>
        <w:rPr>
          <w:rFonts w:eastAsia="標楷體"/>
          <w:b/>
          <w:color w:val="000000"/>
          <w:sz w:val="28"/>
          <w:szCs w:val="32"/>
        </w:rPr>
      </w:pPr>
      <w:r w:rsidRPr="002257EC">
        <w:rPr>
          <w:rFonts w:eastAsia="標楷體"/>
          <w:b/>
          <w:color w:val="000000"/>
          <w:sz w:val="28"/>
          <w:szCs w:val="32"/>
        </w:rPr>
        <w:t>活動內容</w:t>
      </w:r>
      <w:r w:rsidR="00692E5B" w:rsidRPr="002257EC">
        <w:rPr>
          <w:rFonts w:eastAsia="標楷體"/>
          <w:b/>
          <w:color w:val="000000"/>
          <w:sz w:val="28"/>
          <w:szCs w:val="32"/>
        </w:rPr>
        <w:t>：</w:t>
      </w:r>
      <w:r w:rsidRPr="002257EC">
        <w:rPr>
          <w:rFonts w:eastAsia="標楷體"/>
          <w:b/>
          <w:color w:val="000000"/>
          <w:sz w:val="28"/>
          <w:szCs w:val="32"/>
        </w:rPr>
        <w:t>會員間互動，合作與經驗交流</w:t>
      </w:r>
    </w:p>
    <w:p w14:paraId="4FFD1CE5" w14:textId="13163F42" w:rsidR="00835F25" w:rsidRPr="00835F25" w:rsidRDefault="00835F25" w:rsidP="00835F25">
      <w:pPr>
        <w:spacing w:line="300" w:lineRule="exact"/>
        <w:ind w:left="142"/>
        <w:rPr>
          <w:rFonts w:eastAsia="標楷體"/>
          <w:color w:val="000000" w:themeColor="text1"/>
          <w:szCs w:val="24"/>
        </w:rPr>
      </w:pPr>
      <w:r w:rsidRPr="00835F25">
        <w:rPr>
          <w:rFonts w:eastAsia="標楷體" w:hint="eastAsia"/>
          <w:color w:val="000000" w:themeColor="text1"/>
          <w:szCs w:val="24"/>
        </w:rPr>
        <w:t>一、新版重點說明</w:t>
      </w:r>
      <w:r>
        <w:rPr>
          <w:rFonts w:eastAsia="標楷體" w:hint="eastAsia"/>
          <w:color w:val="000000" w:themeColor="text1"/>
          <w:szCs w:val="24"/>
        </w:rPr>
        <w:t xml:space="preserve">   </w:t>
      </w:r>
      <w:r w:rsidRPr="00835F25">
        <w:rPr>
          <w:rFonts w:eastAsia="標楷體" w:hint="eastAsia"/>
          <w:color w:val="000000" w:themeColor="text1"/>
          <w:szCs w:val="24"/>
        </w:rPr>
        <w:t>二、</w:t>
      </w:r>
      <w:r w:rsidR="00991D18" w:rsidRPr="00991D18">
        <w:rPr>
          <w:rFonts w:eastAsia="標楷體" w:hint="eastAsia"/>
          <w:color w:val="000000" w:themeColor="text1"/>
          <w:szCs w:val="24"/>
        </w:rPr>
        <w:t>測試的原理和要求</w:t>
      </w:r>
    </w:p>
    <w:p w14:paraId="21400669" w14:textId="6CE5288E" w:rsidR="00835F25" w:rsidRDefault="00835F25" w:rsidP="0069694A">
      <w:pPr>
        <w:spacing w:line="300" w:lineRule="exact"/>
        <w:ind w:left="142"/>
        <w:rPr>
          <w:rFonts w:eastAsia="標楷體"/>
          <w:color w:val="000000" w:themeColor="text1"/>
          <w:szCs w:val="24"/>
        </w:rPr>
      </w:pPr>
      <w:r w:rsidRPr="00835F25">
        <w:rPr>
          <w:rFonts w:eastAsia="標楷體" w:hint="eastAsia"/>
          <w:color w:val="000000" w:themeColor="text1"/>
          <w:szCs w:val="24"/>
        </w:rPr>
        <w:t>三、</w:t>
      </w:r>
      <w:r w:rsidR="00991D18" w:rsidRPr="00991D18">
        <w:rPr>
          <w:rFonts w:eastAsia="標楷體" w:hint="eastAsia"/>
          <w:color w:val="000000" w:themeColor="text1"/>
          <w:szCs w:val="24"/>
        </w:rPr>
        <w:t>測試的一般要求</w:t>
      </w:r>
      <w:r w:rsidRPr="00835F25">
        <w:rPr>
          <w:rFonts w:eastAsia="標楷體" w:hint="eastAsia"/>
          <w:color w:val="000000" w:themeColor="text1"/>
          <w:szCs w:val="24"/>
        </w:rPr>
        <w:t xml:space="preserve"> </w:t>
      </w:r>
      <w:r>
        <w:rPr>
          <w:rFonts w:eastAsia="標楷體" w:hint="eastAsia"/>
          <w:color w:val="000000" w:themeColor="text1"/>
          <w:szCs w:val="24"/>
        </w:rPr>
        <w:t xml:space="preserve">    </w:t>
      </w:r>
      <w:r w:rsidRPr="00835F25">
        <w:rPr>
          <w:rFonts w:eastAsia="標楷體" w:hint="eastAsia"/>
          <w:color w:val="000000" w:themeColor="text1"/>
          <w:szCs w:val="24"/>
        </w:rPr>
        <w:t>四、</w:t>
      </w:r>
      <w:r w:rsidRPr="00835F25">
        <w:rPr>
          <w:rFonts w:eastAsia="標楷體" w:hint="eastAsia"/>
          <w:color w:val="000000" w:themeColor="text1"/>
          <w:szCs w:val="24"/>
        </w:rPr>
        <w:t>Q&amp;A</w:t>
      </w:r>
    </w:p>
    <w:p w14:paraId="528DB01A" w14:textId="041456DF" w:rsidR="0080330A" w:rsidRPr="002257EC" w:rsidRDefault="0080330A" w:rsidP="00835F25">
      <w:pPr>
        <w:spacing w:line="300" w:lineRule="exact"/>
        <w:ind w:left="-1"/>
        <w:rPr>
          <w:rFonts w:eastAsia="標楷體"/>
          <w:b/>
          <w:color w:val="000000"/>
          <w:sz w:val="28"/>
          <w:szCs w:val="32"/>
        </w:rPr>
      </w:pPr>
      <w:r w:rsidRPr="002257EC">
        <w:rPr>
          <w:rFonts w:eastAsia="標楷體"/>
          <w:b/>
          <w:color w:val="000000"/>
          <w:sz w:val="28"/>
          <w:szCs w:val="32"/>
        </w:rPr>
        <w:t>講師－</w:t>
      </w:r>
      <w:r w:rsidR="00FD70D1">
        <w:rPr>
          <w:rFonts w:eastAsia="標楷體" w:hint="eastAsia"/>
          <w:b/>
          <w:color w:val="000000"/>
          <w:sz w:val="28"/>
          <w:szCs w:val="32"/>
        </w:rPr>
        <w:t>金屬中心特聘講師</w:t>
      </w:r>
    </w:p>
    <w:p w14:paraId="20A9B641" w14:textId="77777777" w:rsidR="0080330A" w:rsidRPr="002257EC" w:rsidRDefault="0080330A" w:rsidP="0080330A">
      <w:pPr>
        <w:spacing w:line="320" w:lineRule="exact"/>
        <w:ind w:leftChars="-1" w:left="-1" w:hanging="1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</w:rPr>
        <w:t>邀請單位</w:t>
      </w:r>
      <w:r w:rsidRPr="002257EC">
        <w:rPr>
          <w:rFonts w:eastAsia="標楷體"/>
          <w:b/>
          <w:color w:val="000000"/>
          <w:sz w:val="28"/>
          <w:szCs w:val="28"/>
        </w:rPr>
        <w:t>:</w:t>
      </w:r>
      <w:r w:rsidRPr="002257EC">
        <w:rPr>
          <w:rFonts w:eastAsia="標楷體"/>
          <w:b/>
          <w:color w:val="000000"/>
          <w:sz w:val="28"/>
          <w:szCs w:val="28"/>
        </w:rPr>
        <w:t>經濟部標準檢驗局</w:t>
      </w:r>
    </w:p>
    <w:p w14:paraId="29C1A92A" w14:textId="77777777" w:rsidR="0080330A" w:rsidRPr="002257EC" w:rsidRDefault="0080330A" w:rsidP="0080330A">
      <w:pPr>
        <w:spacing w:line="320" w:lineRule="exact"/>
        <w:ind w:leftChars="531" w:left="1275" w:hanging="1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bCs/>
          <w:color w:val="000000"/>
          <w:sz w:val="28"/>
          <w:szCs w:val="28"/>
        </w:rPr>
        <w:t>台灣螺絲工業同業公會</w:t>
      </w:r>
    </w:p>
    <w:p w14:paraId="05838A07" w14:textId="77777777" w:rsidR="0080330A" w:rsidRPr="002257EC" w:rsidRDefault="0080330A" w:rsidP="0080330A">
      <w:pPr>
        <w:spacing w:line="320" w:lineRule="exact"/>
        <w:ind w:leftChars="233" w:left="559" w:firstLineChars="256" w:firstLine="718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</w:rPr>
        <w:t>金屬工業研究發展中心</w:t>
      </w:r>
      <w:r w:rsidRPr="002257EC">
        <w:rPr>
          <w:rFonts w:eastAsia="標楷體"/>
          <w:b/>
          <w:color w:val="000000"/>
          <w:sz w:val="28"/>
          <w:szCs w:val="28"/>
        </w:rPr>
        <w:t xml:space="preserve"> </w:t>
      </w:r>
      <w:r w:rsidRPr="002257EC">
        <w:rPr>
          <w:rFonts w:eastAsia="標楷體"/>
          <w:b/>
          <w:color w:val="000000"/>
          <w:sz w:val="28"/>
          <w:szCs w:val="28"/>
        </w:rPr>
        <w:t>服務創新發展處</w:t>
      </w:r>
    </w:p>
    <w:p w14:paraId="2252D2E3" w14:textId="0876B26F" w:rsidR="0080330A" w:rsidRPr="002257EC" w:rsidRDefault="0080330A" w:rsidP="0080330A">
      <w:pPr>
        <w:spacing w:line="320" w:lineRule="exact"/>
        <w:ind w:leftChars="-1" w:left="-2" w:firstLine="2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</w:rPr>
        <w:t>聯絡人：</w:t>
      </w:r>
      <w:r w:rsidR="008D497D" w:rsidRPr="002257EC">
        <w:rPr>
          <w:rFonts w:eastAsia="標楷體"/>
          <w:b/>
          <w:color w:val="000000"/>
          <w:sz w:val="28"/>
          <w:szCs w:val="28"/>
        </w:rPr>
        <w:t>李建興</w:t>
      </w:r>
      <w:r w:rsidR="008D497D">
        <w:rPr>
          <w:rFonts w:eastAsia="標楷體" w:hint="eastAsia"/>
          <w:b/>
          <w:color w:val="000000"/>
          <w:sz w:val="28"/>
          <w:szCs w:val="28"/>
        </w:rPr>
        <w:t>/</w:t>
      </w:r>
      <w:r w:rsidR="008D497D">
        <w:rPr>
          <w:rFonts w:eastAsia="標楷體" w:hint="eastAsia"/>
          <w:b/>
          <w:color w:val="000000"/>
          <w:sz w:val="28"/>
          <w:szCs w:val="28"/>
        </w:rPr>
        <w:t>林雪娥</w:t>
      </w:r>
      <w:r w:rsidRPr="002257EC">
        <w:rPr>
          <w:rFonts w:eastAsia="標楷體"/>
          <w:b/>
          <w:color w:val="000000"/>
          <w:sz w:val="28"/>
          <w:szCs w:val="28"/>
        </w:rPr>
        <w:t xml:space="preserve">      </w:t>
      </w:r>
      <w:r w:rsidRPr="002257EC">
        <w:rPr>
          <w:rFonts w:eastAsia="標楷體"/>
          <w:b/>
          <w:color w:val="000000"/>
          <w:sz w:val="28"/>
          <w:szCs w:val="28"/>
        </w:rPr>
        <w:sym w:font="Wingdings" w:char="F028"/>
      </w:r>
      <w:r w:rsidR="008D497D">
        <w:rPr>
          <w:rFonts w:eastAsia="標楷體"/>
          <w:b/>
          <w:color w:val="000000"/>
          <w:sz w:val="28"/>
          <w:szCs w:val="28"/>
        </w:rPr>
        <w:t>:07-351716</w:t>
      </w:r>
      <w:r w:rsidRPr="002257EC">
        <w:rPr>
          <w:rFonts w:eastAsia="標楷體"/>
          <w:b/>
          <w:color w:val="000000"/>
          <w:sz w:val="28"/>
          <w:szCs w:val="28"/>
        </w:rPr>
        <w:t>1</w:t>
      </w:r>
      <w:r w:rsidRPr="002257EC">
        <w:rPr>
          <w:rFonts w:eastAsia="標楷體"/>
          <w:b/>
          <w:color w:val="000000"/>
          <w:sz w:val="28"/>
          <w:szCs w:val="28"/>
        </w:rPr>
        <w:t>轉</w:t>
      </w:r>
      <w:r w:rsidR="008D497D">
        <w:rPr>
          <w:rFonts w:eastAsia="標楷體"/>
          <w:b/>
          <w:color w:val="000000"/>
          <w:sz w:val="28"/>
          <w:szCs w:val="28"/>
        </w:rPr>
        <w:t>6468</w:t>
      </w:r>
      <w:r w:rsidRPr="002257EC">
        <w:rPr>
          <w:rFonts w:eastAsia="標楷體"/>
          <w:b/>
          <w:color w:val="000000"/>
          <w:sz w:val="28"/>
          <w:szCs w:val="28"/>
        </w:rPr>
        <w:t>/</w:t>
      </w:r>
      <w:r w:rsidR="008D497D">
        <w:rPr>
          <w:rFonts w:eastAsia="標楷體"/>
          <w:b/>
          <w:color w:val="000000"/>
          <w:sz w:val="28"/>
          <w:szCs w:val="28"/>
        </w:rPr>
        <w:t>6462</w:t>
      </w:r>
    </w:p>
    <w:p w14:paraId="705A8920" w14:textId="4D8F5683" w:rsidR="00C10C1E" w:rsidRPr="002257EC" w:rsidRDefault="00F27B25" w:rsidP="00F27B25">
      <w:pPr>
        <w:spacing w:line="300" w:lineRule="atLeast"/>
        <w:rPr>
          <w:rFonts w:eastAsia="標楷體"/>
          <w:color w:val="1223FC"/>
          <w:szCs w:val="24"/>
        </w:rPr>
      </w:pPr>
      <w:r w:rsidRPr="002257EC">
        <w:rPr>
          <w:rFonts w:eastAsia="標楷體"/>
          <w:color w:val="1223FC"/>
          <w:szCs w:val="24"/>
        </w:rPr>
        <w:t xml:space="preserve">    </w:t>
      </w:r>
      <w:r w:rsidRPr="002257EC">
        <w:rPr>
          <w:rFonts w:eastAsia="標楷體"/>
          <w:color w:val="1223FC"/>
          <w:szCs w:val="24"/>
        </w:rPr>
        <w:t>網路報名：</w:t>
      </w:r>
      <w:r w:rsidR="00B45D33" w:rsidRPr="002257EC">
        <w:rPr>
          <w:rFonts w:eastAsia="標楷體"/>
          <w:color w:val="1223FC"/>
          <w:szCs w:val="24"/>
        </w:rPr>
        <w:t xml:space="preserve"> </w:t>
      </w:r>
      <w:hyperlink r:id="rId7" w:history="1">
        <w:r w:rsidR="00A8707E" w:rsidRPr="00A8707E">
          <w:rPr>
            <w:rStyle w:val="a7"/>
            <w:rFonts w:eastAsia="標楷體"/>
            <w:szCs w:val="24"/>
          </w:rPr>
          <w:t>https://www.mirdc.org.tw/ProseminarView.aspx?Cond=14012</w:t>
        </w:r>
      </w:hyperlink>
      <w:bookmarkStart w:id="0" w:name="_GoBack"/>
      <w:bookmarkEnd w:id="0"/>
    </w:p>
    <w:p w14:paraId="486DAD0B" w14:textId="2973CCD6" w:rsidR="00F27B25" w:rsidRPr="002257EC" w:rsidRDefault="00F27B25" w:rsidP="00F27B25">
      <w:pPr>
        <w:spacing w:line="300" w:lineRule="atLeast"/>
        <w:rPr>
          <w:rFonts w:eastAsia="標楷體"/>
          <w:b/>
          <w:sz w:val="28"/>
          <w:szCs w:val="28"/>
        </w:rPr>
      </w:pPr>
      <w:r w:rsidRPr="002257EC">
        <w:rPr>
          <w:rFonts w:eastAsia="標楷體"/>
          <w:b/>
          <w:sz w:val="28"/>
          <w:szCs w:val="28"/>
        </w:rPr>
        <w:t xml:space="preserve"> </w:t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t xml:space="preserve">  </w:t>
      </w:r>
      <w:r w:rsidRPr="002257EC">
        <w:rPr>
          <w:rFonts w:eastAsia="標楷體"/>
          <w:b/>
          <w:sz w:val="28"/>
          <w:szCs w:val="28"/>
        </w:rPr>
        <w:t>回</w:t>
      </w:r>
      <w:r w:rsidRPr="002257EC">
        <w:rPr>
          <w:rFonts w:eastAsia="標楷體"/>
          <w:b/>
          <w:sz w:val="28"/>
          <w:szCs w:val="28"/>
        </w:rPr>
        <w:t xml:space="preserve">  </w:t>
      </w:r>
      <w:r w:rsidRPr="002257EC">
        <w:rPr>
          <w:rFonts w:eastAsia="標楷體"/>
          <w:b/>
          <w:sz w:val="28"/>
          <w:szCs w:val="28"/>
        </w:rPr>
        <w:t>函</w:t>
      </w:r>
      <w:r w:rsidRPr="002257EC">
        <w:rPr>
          <w:rFonts w:eastAsia="標楷體"/>
          <w:b/>
          <w:sz w:val="28"/>
          <w:szCs w:val="28"/>
        </w:rPr>
        <w:t xml:space="preserve"> </w:t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  <w:r w:rsidRPr="002257EC">
        <w:rPr>
          <w:rFonts w:eastAsia="標楷體"/>
          <w:b/>
          <w:sz w:val="28"/>
          <w:szCs w:val="28"/>
        </w:rPr>
        <w:sym w:font="Wingdings" w:char="F09D"/>
      </w:r>
    </w:p>
    <w:p w14:paraId="3294479A" w14:textId="4995F6A8" w:rsidR="00F27B25" w:rsidRPr="002257EC" w:rsidRDefault="00F27B25" w:rsidP="00F27B25">
      <w:pPr>
        <w:spacing w:line="280" w:lineRule="exact"/>
        <w:rPr>
          <w:rFonts w:eastAsia="標楷體"/>
          <w:b/>
          <w:i/>
          <w:color w:val="000000"/>
          <w:sz w:val="28"/>
          <w:szCs w:val="28"/>
        </w:rPr>
      </w:pPr>
      <w:r w:rsidRPr="002257EC">
        <w:rPr>
          <w:rFonts w:eastAsia="標楷體"/>
          <w:b/>
          <w:i/>
          <w:sz w:val="28"/>
          <w:szCs w:val="28"/>
        </w:rPr>
        <w:t xml:space="preserve">  </w:t>
      </w:r>
      <w:r w:rsidRPr="002257EC">
        <w:rPr>
          <w:rFonts w:eastAsia="標楷體"/>
          <w:b/>
          <w:i/>
          <w:color w:val="000000"/>
          <w:sz w:val="28"/>
          <w:szCs w:val="28"/>
        </w:rPr>
        <w:t xml:space="preserve">  </w:t>
      </w:r>
      <w:r w:rsidRPr="002257EC">
        <w:rPr>
          <w:rFonts w:eastAsia="標楷體"/>
          <w:b/>
          <w:i/>
          <w:color w:val="000000"/>
          <w:sz w:val="28"/>
          <w:szCs w:val="28"/>
        </w:rPr>
        <w:t>本人等將準時出席</w:t>
      </w:r>
      <w:r w:rsidRPr="002257EC">
        <w:rPr>
          <w:rFonts w:eastAsia="標楷體"/>
          <w:b/>
          <w:i/>
          <w:color w:val="000000"/>
          <w:sz w:val="28"/>
          <w:szCs w:val="28"/>
        </w:rPr>
        <w:t>(1</w:t>
      </w:r>
      <w:r w:rsidR="0080330A" w:rsidRPr="002257EC">
        <w:rPr>
          <w:rFonts w:eastAsia="標楷體"/>
          <w:b/>
          <w:i/>
          <w:color w:val="000000"/>
          <w:sz w:val="28"/>
          <w:szCs w:val="28"/>
        </w:rPr>
        <w:t>1</w:t>
      </w:r>
      <w:r w:rsidR="00FD70D1">
        <w:rPr>
          <w:rFonts w:eastAsia="標楷體" w:hint="eastAsia"/>
          <w:b/>
          <w:i/>
          <w:color w:val="000000"/>
          <w:sz w:val="28"/>
          <w:szCs w:val="28"/>
        </w:rPr>
        <w:t>4</w:t>
      </w:r>
      <w:r w:rsidRPr="002257EC">
        <w:rPr>
          <w:rFonts w:eastAsia="標楷體"/>
          <w:b/>
          <w:i/>
          <w:color w:val="000000"/>
          <w:sz w:val="28"/>
          <w:szCs w:val="28"/>
        </w:rPr>
        <w:t>.</w:t>
      </w:r>
      <w:r w:rsidR="0069694A">
        <w:rPr>
          <w:rFonts w:eastAsia="標楷體" w:hint="eastAsia"/>
          <w:b/>
          <w:i/>
          <w:color w:val="000000"/>
          <w:sz w:val="28"/>
          <w:szCs w:val="28"/>
        </w:rPr>
        <w:t>10</w:t>
      </w:r>
      <w:r w:rsidRPr="002257EC">
        <w:rPr>
          <w:rFonts w:eastAsia="標楷體"/>
          <w:b/>
          <w:i/>
          <w:color w:val="000000"/>
          <w:sz w:val="28"/>
          <w:szCs w:val="28"/>
        </w:rPr>
        <w:t>.</w:t>
      </w:r>
      <w:r w:rsidR="0069694A">
        <w:rPr>
          <w:rFonts w:eastAsia="標楷體" w:hint="eastAsia"/>
          <w:b/>
          <w:i/>
          <w:color w:val="000000"/>
          <w:sz w:val="28"/>
          <w:szCs w:val="28"/>
        </w:rPr>
        <w:t>03</w:t>
      </w:r>
      <w:r w:rsidRPr="002257EC">
        <w:rPr>
          <w:rFonts w:eastAsia="標楷體"/>
          <w:b/>
          <w:i/>
          <w:color w:val="000000"/>
          <w:sz w:val="28"/>
          <w:szCs w:val="28"/>
        </w:rPr>
        <w:t>下午</w:t>
      </w:r>
      <w:r w:rsidRPr="002257EC">
        <w:rPr>
          <w:rFonts w:eastAsia="標楷體"/>
          <w:b/>
          <w:i/>
          <w:color w:val="000000"/>
          <w:sz w:val="28"/>
          <w:szCs w:val="28"/>
        </w:rPr>
        <w:t>1</w:t>
      </w:r>
      <w:r w:rsidR="00835F25">
        <w:rPr>
          <w:rFonts w:eastAsia="標楷體" w:hint="eastAsia"/>
          <w:b/>
          <w:i/>
          <w:color w:val="000000"/>
          <w:sz w:val="28"/>
          <w:szCs w:val="28"/>
        </w:rPr>
        <w:t>3</w:t>
      </w:r>
      <w:r w:rsidRPr="002257EC">
        <w:rPr>
          <w:rFonts w:eastAsia="標楷體"/>
          <w:b/>
          <w:i/>
          <w:color w:val="000000"/>
          <w:sz w:val="28"/>
          <w:szCs w:val="28"/>
        </w:rPr>
        <w:t>:</w:t>
      </w:r>
      <w:r w:rsidR="00835F25">
        <w:rPr>
          <w:rFonts w:eastAsia="標楷體" w:hint="eastAsia"/>
          <w:b/>
          <w:i/>
          <w:color w:val="000000"/>
          <w:sz w:val="28"/>
          <w:szCs w:val="28"/>
        </w:rPr>
        <w:t>3</w:t>
      </w:r>
      <w:r w:rsidRPr="002257EC">
        <w:rPr>
          <w:rFonts w:eastAsia="標楷體"/>
          <w:b/>
          <w:i/>
          <w:color w:val="000000"/>
          <w:sz w:val="28"/>
          <w:szCs w:val="28"/>
        </w:rPr>
        <w:t>0</w:t>
      </w:r>
      <w:r w:rsidRPr="002257EC">
        <w:rPr>
          <w:rFonts w:eastAsia="標楷體"/>
          <w:b/>
          <w:i/>
          <w:color w:val="000000"/>
          <w:sz w:val="28"/>
          <w:szCs w:val="28"/>
        </w:rPr>
        <w:t>～</w:t>
      </w:r>
      <w:r w:rsidR="00835F25">
        <w:rPr>
          <w:rFonts w:eastAsia="標楷體"/>
          <w:b/>
          <w:i/>
          <w:color w:val="000000"/>
          <w:sz w:val="28"/>
          <w:szCs w:val="28"/>
        </w:rPr>
        <w:t>1</w:t>
      </w:r>
      <w:r w:rsidR="00835F25">
        <w:rPr>
          <w:rFonts w:eastAsia="標楷體" w:hint="eastAsia"/>
          <w:b/>
          <w:i/>
          <w:color w:val="000000"/>
          <w:sz w:val="28"/>
          <w:szCs w:val="28"/>
        </w:rPr>
        <w:t>6</w:t>
      </w:r>
      <w:r w:rsidR="00835F25">
        <w:rPr>
          <w:rFonts w:eastAsia="標楷體"/>
          <w:b/>
          <w:i/>
          <w:color w:val="000000"/>
          <w:sz w:val="28"/>
          <w:szCs w:val="28"/>
        </w:rPr>
        <w:t>:</w:t>
      </w:r>
      <w:r w:rsidR="00835F25">
        <w:rPr>
          <w:rFonts w:eastAsia="標楷體" w:hint="eastAsia"/>
          <w:b/>
          <w:i/>
          <w:color w:val="000000"/>
          <w:sz w:val="28"/>
          <w:szCs w:val="28"/>
        </w:rPr>
        <w:t>3</w:t>
      </w:r>
      <w:r w:rsidRPr="002257EC">
        <w:rPr>
          <w:rFonts w:eastAsia="標楷體"/>
          <w:b/>
          <w:i/>
          <w:color w:val="000000"/>
          <w:sz w:val="28"/>
          <w:szCs w:val="28"/>
        </w:rPr>
        <w:t>0)</w:t>
      </w:r>
      <w:r w:rsidRPr="002257EC">
        <w:rPr>
          <w:rFonts w:eastAsia="標楷體"/>
          <w:b/>
          <w:i/>
          <w:color w:val="000000"/>
          <w:sz w:val="28"/>
          <w:szCs w:val="28"/>
        </w:rPr>
        <w:t>報名後請務必準時參加</w:t>
      </w:r>
    </w:p>
    <w:p w14:paraId="7D8BB928" w14:textId="77777777" w:rsidR="00F27B25" w:rsidRPr="00835F25" w:rsidRDefault="00F27B25" w:rsidP="00F27B25">
      <w:pPr>
        <w:spacing w:line="280" w:lineRule="exact"/>
        <w:rPr>
          <w:rFonts w:eastAsia="標楷體"/>
          <w:b/>
          <w:color w:val="000000"/>
          <w:sz w:val="28"/>
          <w:szCs w:val="28"/>
        </w:rPr>
      </w:pPr>
    </w:p>
    <w:p w14:paraId="744B280B" w14:textId="05AA4D63" w:rsidR="00F27B25" w:rsidRPr="002257EC" w:rsidRDefault="00F27B25" w:rsidP="00F27B25">
      <w:pPr>
        <w:spacing w:after="240" w:line="280" w:lineRule="exact"/>
        <w:rPr>
          <w:rFonts w:eastAsia="標楷體"/>
          <w:b/>
          <w:color w:val="000000"/>
          <w:sz w:val="28"/>
          <w:szCs w:val="28"/>
          <w:u w:val="single"/>
        </w:rPr>
      </w:pPr>
      <w:r w:rsidRPr="002257EC">
        <w:rPr>
          <w:rFonts w:eastAsia="標楷體"/>
          <w:b/>
          <w:color w:val="000000"/>
          <w:sz w:val="28"/>
          <w:szCs w:val="28"/>
        </w:rPr>
        <w:t xml:space="preserve">  </w:t>
      </w:r>
      <w:r w:rsidRPr="002257EC">
        <w:rPr>
          <w:rFonts w:eastAsia="標楷體"/>
          <w:b/>
          <w:color w:val="000000"/>
          <w:sz w:val="28"/>
          <w:szCs w:val="28"/>
        </w:rPr>
        <w:t>公司名稱：</w:t>
      </w:r>
      <w:r w:rsidRPr="002257EC">
        <w:rPr>
          <w:rFonts w:eastAsia="標楷體"/>
          <w:b/>
          <w:color w:val="000000"/>
          <w:sz w:val="28"/>
          <w:szCs w:val="28"/>
          <w:u w:val="single"/>
        </w:rPr>
        <w:t xml:space="preserve">                                 </w:t>
      </w:r>
    </w:p>
    <w:p w14:paraId="024C1939" w14:textId="77777777" w:rsidR="00F27B25" w:rsidRPr="002257EC" w:rsidRDefault="00F27B25" w:rsidP="00F27B25">
      <w:pPr>
        <w:spacing w:after="240" w:line="280" w:lineRule="exact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</w:rPr>
        <w:t xml:space="preserve">  </w:t>
      </w:r>
      <w:r w:rsidRPr="002257EC">
        <w:rPr>
          <w:rFonts w:eastAsia="標楷體"/>
          <w:b/>
          <w:color w:val="000000"/>
          <w:sz w:val="28"/>
          <w:szCs w:val="28"/>
        </w:rPr>
        <w:t>參加人員</w:t>
      </w:r>
      <w:r w:rsidRPr="002257EC">
        <w:rPr>
          <w:rFonts w:eastAsia="標楷體"/>
          <w:b/>
          <w:color w:val="000000"/>
          <w:sz w:val="28"/>
          <w:szCs w:val="28"/>
        </w:rPr>
        <w:t>/</w:t>
      </w:r>
      <w:r w:rsidRPr="002257EC">
        <w:rPr>
          <w:rFonts w:eastAsia="標楷體"/>
          <w:b/>
          <w:color w:val="000000"/>
          <w:sz w:val="28"/>
          <w:szCs w:val="28"/>
        </w:rPr>
        <w:t>職稱：</w:t>
      </w:r>
      <w:r w:rsidRPr="002257EC">
        <w:rPr>
          <w:rFonts w:eastAsia="標楷體"/>
          <w:b/>
          <w:color w:val="000000"/>
          <w:sz w:val="28"/>
          <w:szCs w:val="28"/>
          <w:u w:val="single"/>
        </w:rPr>
        <w:t xml:space="preserve">                                    </w:t>
      </w:r>
      <w:r w:rsidRPr="002257EC">
        <w:rPr>
          <w:rFonts w:eastAsia="標楷體"/>
          <w:b/>
          <w:color w:val="000000"/>
          <w:sz w:val="28"/>
          <w:szCs w:val="28"/>
        </w:rPr>
        <w:t xml:space="preserve"> </w:t>
      </w:r>
    </w:p>
    <w:p w14:paraId="3C70507C" w14:textId="77777777" w:rsidR="00F27B25" w:rsidRPr="002257EC" w:rsidRDefault="00F27B25" w:rsidP="00F27B25">
      <w:pPr>
        <w:spacing w:after="240" w:line="280" w:lineRule="exact"/>
        <w:rPr>
          <w:rFonts w:eastAsia="標楷體"/>
          <w:b/>
          <w:color w:val="000000"/>
          <w:sz w:val="28"/>
          <w:szCs w:val="28"/>
          <w:u w:val="single"/>
        </w:rPr>
      </w:pPr>
      <w:r w:rsidRPr="002257EC">
        <w:rPr>
          <w:rFonts w:eastAsia="標楷體"/>
          <w:b/>
          <w:color w:val="000000"/>
          <w:sz w:val="28"/>
          <w:szCs w:val="28"/>
        </w:rPr>
        <w:t xml:space="preserve">  </w:t>
      </w:r>
      <w:r w:rsidRPr="002257EC">
        <w:rPr>
          <w:rFonts w:eastAsia="標楷體"/>
          <w:b/>
          <w:color w:val="000000"/>
          <w:sz w:val="28"/>
          <w:szCs w:val="28"/>
        </w:rPr>
        <w:sym w:font="Wingdings" w:char="F028"/>
      </w:r>
      <w:r w:rsidRPr="002257EC">
        <w:rPr>
          <w:rFonts w:eastAsia="標楷體"/>
          <w:b/>
          <w:color w:val="000000"/>
          <w:sz w:val="28"/>
          <w:szCs w:val="28"/>
        </w:rPr>
        <w:t xml:space="preserve">: </w:t>
      </w:r>
      <w:r w:rsidRPr="002257EC">
        <w:rPr>
          <w:rFonts w:eastAsia="標楷體"/>
          <w:b/>
          <w:color w:val="000000"/>
          <w:sz w:val="28"/>
          <w:szCs w:val="28"/>
          <w:u w:val="single"/>
        </w:rPr>
        <w:t xml:space="preserve">                   </w:t>
      </w:r>
      <w:r w:rsidRPr="002257EC">
        <w:rPr>
          <w:rFonts w:eastAsia="標楷體"/>
          <w:b/>
          <w:color w:val="000000"/>
          <w:sz w:val="28"/>
          <w:szCs w:val="28"/>
        </w:rPr>
        <w:t xml:space="preserve"> FAX: </w:t>
      </w:r>
      <w:r w:rsidRPr="002257EC">
        <w:rPr>
          <w:rFonts w:eastAsia="標楷體"/>
          <w:b/>
          <w:color w:val="000000"/>
          <w:sz w:val="28"/>
          <w:szCs w:val="28"/>
          <w:u w:val="single"/>
        </w:rPr>
        <w:t xml:space="preserve">                </w:t>
      </w:r>
      <w:r w:rsidRPr="002257EC">
        <w:rPr>
          <w:rFonts w:eastAsia="標楷體"/>
          <w:b/>
          <w:color w:val="000000"/>
          <w:sz w:val="28"/>
          <w:szCs w:val="28"/>
        </w:rPr>
        <w:t xml:space="preserve">  </w:t>
      </w:r>
    </w:p>
    <w:p w14:paraId="37669364" w14:textId="77777777" w:rsidR="0080330A" w:rsidRPr="002257EC" w:rsidRDefault="0080330A" w:rsidP="0080330A">
      <w:pPr>
        <w:spacing w:line="320" w:lineRule="exact"/>
        <w:ind w:firstLineChars="100" w:firstLine="240"/>
        <w:rPr>
          <w:rFonts w:eastAsia="標楷體"/>
          <w:b/>
          <w:color w:val="000000"/>
          <w:szCs w:val="24"/>
        </w:rPr>
      </w:pPr>
      <w:r w:rsidRPr="002257EC">
        <w:rPr>
          <w:rFonts w:eastAsia="標楷體"/>
          <w:b/>
          <w:color w:val="000000"/>
          <w:szCs w:val="24"/>
        </w:rPr>
        <w:t>上述個人資料本中心僅作為訓練相關服務使用，絕不另作其他用途。特此聲明！</w:t>
      </w:r>
    </w:p>
    <w:p w14:paraId="75313466" w14:textId="5CB79747" w:rsidR="0080330A" w:rsidRPr="002257EC" w:rsidRDefault="0080330A" w:rsidP="0080330A">
      <w:pPr>
        <w:spacing w:line="320" w:lineRule="exact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</w:rPr>
        <w:t xml:space="preserve">  </w:t>
      </w:r>
      <w:r w:rsidRPr="002257EC">
        <w:rPr>
          <w:rFonts w:eastAsia="標楷體"/>
          <w:b/>
          <w:color w:val="000000"/>
          <w:sz w:val="28"/>
          <w:szCs w:val="28"/>
        </w:rPr>
        <w:t>請利用本回函於</w:t>
      </w:r>
      <w:r w:rsidR="00295EA5">
        <w:rPr>
          <w:rFonts w:eastAsia="標楷體" w:hint="eastAsia"/>
          <w:b/>
          <w:color w:val="000000"/>
          <w:sz w:val="28"/>
          <w:szCs w:val="28"/>
        </w:rPr>
        <w:t>10</w:t>
      </w:r>
      <w:r w:rsidRPr="00B23F47">
        <w:rPr>
          <w:rFonts w:eastAsia="標楷體"/>
          <w:b/>
          <w:color w:val="000000"/>
          <w:sz w:val="28"/>
          <w:szCs w:val="28"/>
        </w:rPr>
        <w:t>月</w:t>
      </w:r>
      <w:r w:rsidR="00295EA5">
        <w:rPr>
          <w:rFonts w:eastAsia="標楷體" w:hint="eastAsia"/>
          <w:b/>
          <w:color w:val="000000"/>
          <w:sz w:val="28"/>
          <w:szCs w:val="28"/>
        </w:rPr>
        <w:t>02</w:t>
      </w:r>
      <w:r w:rsidRPr="00B23F47">
        <w:rPr>
          <w:rFonts w:eastAsia="標楷體"/>
          <w:b/>
          <w:color w:val="000000"/>
          <w:sz w:val="28"/>
          <w:szCs w:val="28"/>
        </w:rPr>
        <w:t>日</w:t>
      </w:r>
      <w:r w:rsidRPr="002257EC">
        <w:rPr>
          <w:rFonts w:eastAsia="標楷體"/>
          <w:b/>
          <w:color w:val="000000"/>
          <w:sz w:val="28"/>
          <w:szCs w:val="28"/>
        </w:rPr>
        <w:t>前</w:t>
      </w:r>
      <w:r w:rsidRPr="002257EC">
        <w:rPr>
          <w:rFonts w:eastAsia="標楷體"/>
          <w:b/>
          <w:color w:val="000000"/>
          <w:sz w:val="28"/>
          <w:szCs w:val="28"/>
        </w:rPr>
        <w:t xml:space="preserve"> </w:t>
      </w:r>
      <w:r w:rsidRPr="002257EC">
        <w:rPr>
          <w:rFonts w:eastAsia="標楷體"/>
          <w:b/>
          <w:color w:val="000000"/>
          <w:sz w:val="28"/>
          <w:szCs w:val="28"/>
        </w:rPr>
        <w:t>傳真</w:t>
      </w:r>
      <w:r w:rsidRPr="002257EC">
        <w:rPr>
          <w:rFonts w:eastAsia="標楷體"/>
          <w:b/>
          <w:color w:val="000000"/>
          <w:sz w:val="28"/>
          <w:szCs w:val="28"/>
        </w:rPr>
        <w:t xml:space="preserve"> </w:t>
      </w:r>
      <w:r w:rsidRPr="002257EC">
        <w:rPr>
          <w:rFonts w:eastAsia="標楷體"/>
          <w:b/>
          <w:color w:val="000000"/>
          <w:sz w:val="28"/>
          <w:szCs w:val="28"/>
        </w:rPr>
        <w:t>回金屬中心服務創新發展處，謝謝！！</w:t>
      </w:r>
    </w:p>
    <w:p w14:paraId="7BB41B6C" w14:textId="142184A9" w:rsidR="0080330A" w:rsidRPr="002257EC" w:rsidRDefault="0080330A" w:rsidP="0080330A">
      <w:pPr>
        <w:spacing w:line="320" w:lineRule="exact"/>
        <w:rPr>
          <w:rFonts w:eastAsia="標楷體"/>
          <w:b/>
          <w:color w:val="000000"/>
          <w:sz w:val="28"/>
          <w:szCs w:val="28"/>
        </w:rPr>
      </w:pPr>
      <w:r w:rsidRPr="002257EC">
        <w:rPr>
          <w:rFonts w:eastAsia="標楷體"/>
          <w:b/>
          <w:color w:val="000000"/>
          <w:sz w:val="28"/>
          <w:szCs w:val="28"/>
          <w:shd w:val="pct10" w:color="auto" w:fill="FFFFFF"/>
        </w:rPr>
        <w:t xml:space="preserve">  FAX:07-3523096</w:t>
      </w:r>
      <w:r w:rsidRPr="002257EC">
        <w:rPr>
          <w:rFonts w:eastAsia="標楷體"/>
          <w:b/>
          <w:color w:val="000000"/>
          <w:sz w:val="28"/>
          <w:szCs w:val="28"/>
        </w:rPr>
        <w:t xml:space="preserve">            </w:t>
      </w:r>
      <w:r w:rsidRPr="002257EC">
        <w:rPr>
          <w:rFonts w:eastAsia="標楷體"/>
          <w:b/>
          <w:color w:val="000000"/>
          <w:sz w:val="28"/>
          <w:szCs w:val="28"/>
        </w:rPr>
        <w:sym w:font="Wingdings" w:char="F028"/>
      </w:r>
      <w:r w:rsidRPr="002257EC">
        <w:rPr>
          <w:rFonts w:eastAsia="標楷體"/>
          <w:b/>
          <w:color w:val="000000"/>
          <w:sz w:val="28"/>
          <w:szCs w:val="28"/>
        </w:rPr>
        <w:t>:07-351</w:t>
      </w:r>
      <w:r w:rsidR="008D497D">
        <w:rPr>
          <w:rFonts w:eastAsia="標楷體"/>
          <w:b/>
          <w:color w:val="000000"/>
          <w:sz w:val="28"/>
          <w:szCs w:val="28"/>
        </w:rPr>
        <w:t>7161</w:t>
      </w:r>
      <w:r w:rsidRPr="002257EC">
        <w:rPr>
          <w:rFonts w:eastAsia="標楷體"/>
          <w:b/>
          <w:color w:val="000000"/>
          <w:sz w:val="28"/>
          <w:szCs w:val="28"/>
        </w:rPr>
        <w:t>轉</w:t>
      </w:r>
      <w:r w:rsidR="008D497D">
        <w:rPr>
          <w:rFonts w:eastAsia="標楷體"/>
          <w:b/>
          <w:color w:val="000000"/>
          <w:sz w:val="28"/>
          <w:szCs w:val="28"/>
        </w:rPr>
        <w:t xml:space="preserve"> 646</w:t>
      </w:r>
      <w:r w:rsidRPr="002257EC">
        <w:rPr>
          <w:rFonts w:eastAsia="標楷體"/>
          <w:b/>
          <w:color w:val="000000"/>
          <w:sz w:val="28"/>
          <w:szCs w:val="28"/>
        </w:rPr>
        <w:t xml:space="preserve">1  </w:t>
      </w:r>
      <w:r w:rsidRPr="002257EC">
        <w:rPr>
          <w:rFonts w:eastAsia="標楷體"/>
          <w:b/>
          <w:color w:val="000000"/>
          <w:sz w:val="28"/>
          <w:szCs w:val="28"/>
        </w:rPr>
        <w:t>鮑羿蓁小姐</w:t>
      </w:r>
    </w:p>
    <w:p w14:paraId="5EB2D438" w14:textId="2841C321" w:rsidR="00F27B25" w:rsidRPr="00236FD2" w:rsidRDefault="0080330A" w:rsidP="00236FD2">
      <w:pPr>
        <w:numPr>
          <w:ilvl w:val="0"/>
          <w:numId w:val="11"/>
        </w:numPr>
        <w:spacing w:line="360" w:lineRule="exact"/>
        <w:ind w:left="67" w:hangingChars="24" w:hanging="67"/>
        <w:rPr>
          <w:rFonts w:eastAsia="標楷體"/>
          <w:b/>
          <w:color w:val="000000"/>
          <w:sz w:val="28"/>
          <w:szCs w:val="28"/>
          <w:shd w:val="pct10" w:color="auto" w:fill="FFFFFF"/>
        </w:rPr>
      </w:pPr>
      <w:r w:rsidRPr="002257EC">
        <w:rPr>
          <w:rFonts w:eastAsia="標楷體"/>
          <w:b/>
          <w:color w:val="000000"/>
          <w:sz w:val="28"/>
          <w:szCs w:val="28"/>
          <w:shd w:val="pct10" w:color="auto" w:fill="FFFFFF"/>
        </w:rPr>
        <w:t>【報名後，因故無法加時請務必事先告知，以方便作業】</w:t>
      </w:r>
      <w:r w:rsidRPr="002257EC">
        <w:rPr>
          <w:rFonts w:eastAsia="標楷體"/>
          <w:b/>
          <w:color w:val="000000"/>
          <w:sz w:val="28"/>
          <w:szCs w:val="28"/>
          <w:shd w:val="pct10" w:color="auto" w:fill="FFFFFF"/>
        </w:rPr>
        <w:t>※</w:t>
      </w:r>
    </w:p>
    <w:sectPr w:rsidR="00F27B25" w:rsidRPr="00236FD2" w:rsidSect="00F27B25">
      <w:pgSz w:w="11906" w:h="16838"/>
      <w:pgMar w:top="180" w:right="849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AC394" w14:textId="77777777" w:rsidR="00F8404E" w:rsidRDefault="00F8404E" w:rsidP="002F7EB0">
      <w:r>
        <w:separator/>
      </w:r>
    </w:p>
  </w:endnote>
  <w:endnote w:type="continuationSeparator" w:id="0">
    <w:p w14:paraId="4B7F091F" w14:textId="77777777" w:rsidR="00F8404E" w:rsidRDefault="00F8404E" w:rsidP="002F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altName w:val="新細明體"/>
    <w:charset w:val="88"/>
    <w:family w:val="decorative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1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AADA2" w14:textId="77777777" w:rsidR="00F8404E" w:rsidRDefault="00F8404E" w:rsidP="002F7EB0">
      <w:r>
        <w:separator/>
      </w:r>
    </w:p>
  </w:footnote>
  <w:footnote w:type="continuationSeparator" w:id="0">
    <w:p w14:paraId="0DCCB61A" w14:textId="77777777" w:rsidR="00F8404E" w:rsidRDefault="00F8404E" w:rsidP="002F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clip_image001"/>
      </v:shape>
    </w:pict>
  </w:numPicBullet>
  <w:numPicBullet w:numPicBulletId="1">
    <w:pict>
      <v:shape id="_x0000_i1030" type="#_x0000_t75" style="width:9pt;height:9pt" o:bullet="t">
        <v:imagedata r:id="rId2" o:title="clip_image001"/>
      </v:shape>
    </w:pict>
  </w:numPicBullet>
  <w:numPicBullet w:numPicBulletId="2">
    <w:pict>
      <v:shape id="_x0000_i1031" type="#_x0000_t75" style="width:11.4pt;height:11.4pt" o:bullet="t">
        <v:imagedata r:id="rId3" o:title="mso3A71"/>
      </v:shape>
    </w:pict>
  </w:numPicBullet>
  <w:abstractNum w:abstractNumId="0" w15:restartNumberingAfterBreak="0">
    <w:nsid w:val="00000007"/>
    <w:multiLevelType w:val="multilevel"/>
    <w:tmpl w:val="00000007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483A41"/>
    <w:multiLevelType w:val="singleLevel"/>
    <w:tmpl w:val="3EF0FAEE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482" w:hanging="482"/>
      </w:pPr>
      <w:rPr>
        <w:rFonts w:hint="eastAsia"/>
      </w:rPr>
    </w:lvl>
  </w:abstractNum>
  <w:abstractNum w:abstractNumId="2" w15:restartNumberingAfterBreak="0">
    <w:nsid w:val="238A18F9"/>
    <w:multiLevelType w:val="singleLevel"/>
    <w:tmpl w:val="922045CA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ascii="Times New Roman" w:hAnsi="Times New Roman" w:hint="eastAsia"/>
      </w:rPr>
    </w:lvl>
  </w:abstractNum>
  <w:abstractNum w:abstractNumId="3" w15:restartNumberingAfterBreak="0">
    <w:nsid w:val="29E31CC3"/>
    <w:multiLevelType w:val="singleLevel"/>
    <w:tmpl w:val="2FDC998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210"/>
      </w:pPr>
      <w:rPr>
        <w:rFonts w:hint="eastAsia"/>
      </w:rPr>
    </w:lvl>
  </w:abstractNum>
  <w:abstractNum w:abstractNumId="4" w15:restartNumberingAfterBreak="0">
    <w:nsid w:val="2BA51AFC"/>
    <w:multiLevelType w:val="singleLevel"/>
    <w:tmpl w:val="6F06DAD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華康POP1體W5" w:eastAsia="華康POP1體W5" w:hint="eastAsia"/>
      </w:rPr>
    </w:lvl>
  </w:abstractNum>
  <w:abstractNum w:abstractNumId="5" w15:restartNumberingAfterBreak="0">
    <w:nsid w:val="4B042896"/>
    <w:multiLevelType w:val="singleLevel"/>
    <w:tmpl w:val="FE1E8FD0"/>
    <w:lvl w:ilvl="0">
      <w:start w:val="3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6" w15:restartNumberingAfterBreak="0">
    <w:nsid w:val="5B7564B6"/>
    <w:multiLevelType w:val="hybridMultilevel"/>
    <w:tmpl w:val="F6108AD8"/>
    <w:lvl w:ilvl="0" w:tplc="04090007">
      <w:start w:val="1"/>
      <w:numFmt w:val="bullet"/>
      <w:lvlText w:val=""/>
      <w:lvlPicBulletId w:val="2"/>
      <w:lvlJc w:val="left"/>
      <w:pPr>
        <w:tabs>
          <w:tab w:val="num" w:pos="1379"/>
        </w:tabs>
        <w:ind w:left="13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59"/>
        </w:tabs>
        <w:ind w:left="18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39"/>
        </w:tabs>
        <w:ind w:left="23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9"/>
        </w:tabs>
        <w:ind w:left="28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99"/>
        </w:tabs>
        <w:ind w:left="32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79"/>
        </w:tabs>
        <w:ind w:left="37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59"/>
        </w:tabs>
        <w:ind w:left="42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39"/>
        </w:tabs>
        <w:ind w:left="47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19"/>
        </w:tabs>
        <w:ind w:left="5219" w:hanging="480"/>
      </w:pPr>
      <w:rPr>
        <w:rFonts w:ascii="Wingdings" w:hAnsi="Wingdings" w:hint="default"/>
      </w:rPr>
    </w:lvl>
  </w:abstractNum>
  <w:abstractNum w:abstractNumId="7" w15:restartNumberingAfterBreak="0">
    <w:nsid w:val="5BD55391"/>
    <w:multiLevelType w:val="hybridMultilevel"/>
    <w:tmpl w:val="728E32F4"/>
    <w:lvl w:ilvl="0" w:tplc="0EC2A7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C0196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6E014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E213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0A518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4ABC3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D4EB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88DA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C490C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EC07B08"/>
    <w:multiLevelType w:val="hybridMultilevel"/>
    <w:tmpl w:val="593E2466"/>
    <w:lvl w:ilvl="0" w:tplc="2C9487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3206F97"/>
    <w:multiLevelType w:val="singleLevel"/>
    <w:tmpl w:val="1034DE04"/>
    <w:lvl w:ilvl="0">
      <w:start w:val="3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10" w15:restartNumberingAfterBreak="0">
    <w:nsid w:val="75AE67A7"/>
    <w:multiLevelType w:val="hybridMultilevel"/>
    <w:tmpl w:val="6DEA2C64"/>
    <w:lvl w:ilvl="0" w:tplc="78085E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4ED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6AC4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2295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207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3A25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02A6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21B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C26A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27"/>
    <w:rsid w:val="00000BC5"/>
    <w:rsid w:val="00004022"/>
    <w:rsid w:val="00012F41"/>
    <w:rsid w:val="00045E55"/>
    <w:rsid w:val="000525E3"/>
    <w:rsid w:val="00060346"/>
    <w:rsid w:val="00071BF8"/>
    <w:rsid w:val="0009404D"/>
    <w:rsid w:val="00094771"/>
    <w:rsid w:val="000A68EC"/>
    <w:rsid w:val="000B6890"/>
    <w:rsid w:val="000D4DE9"/>
    <w:rsid w:val="00106594"/>
    <w:rsid w:val="00106D90"/>
    <w:rsid w:val="00121654"/>
    <w:rsid w:val="00122BA5"/>
    <w:rsid w:val="001336A9"/>
    <w:rsid w:val="00134173"/>
    <w:rsid w:val="0013658F"/>
    <w:rsid w:val="0016450D"/>
    <w:rsid w:val="00164B87"/>
    <w:rsid w:val="00183EAE"/>
    <w:rsid w:val="00185C95"/>
    <w:rsid w:val="001A087D"/>
    <w:rsid w:val="001A61E2"/>
    <w:rsid w:val="001A6711"/>
    <w:rsid w:val="001C07B8"/>
    <w:rsid w:val="001F5CD0"/>
    <w:rsid w:val="00200C39"/>
    <w:rsid w:val="002064A5"/>
    <w:rsid w:val="002257EC"/>
    <w:rsid w:val="00230677"/>
    <w:rsid w:val="002356A0"/>
    <w:rsid w:val="00236FD2"/>
    <w:rsid w:val="00242BB8"/>
    <w:rsid w:val="00245146"/>
    <w:rsid w:val="002502E8"/>
    <w:rsid w:val="00252D21"/>
    <w:rsid w:val="002564C2"/>
    <w:rsid w:val="002619A3"/>
    <w:rsid w:val="00271214"/>
    <w:rsid w:val="00295EA5"/>
    <w:rsid w:val="00297290"/>
    <w:rsid w:val="002C586C"/>
    <w:rsid w:val="002E0E5A"/>
    <w:rsid w:val="002F3E48"/>
    <w:rsid w:val="002F4BFC"/>
    <w:rsid w:val="002F53E8"/>
    <w:rsid w:val="002F7EB0"/>
    <w:rsid w:val="003008C3"/>
    <w:rsid w:val="00300A87"/>
    <w:rsid w:val="00311380"/>
    <w:rsid w:val="00346C89"/>
    <w:rsid w:val="00351463"/>
    <w:rsid w:val="00354737"/>
    <w:rsid w:val="0036367B"/>
    <w:rsid w:val="0038012F"/>
    <w:rsid w:val="00383CDE"/>
    <w:rsid w:val="00384C58"/>
    <w:rsid w:val="003A777B"/>
    <w:rsid w:val="003B7F39"/>
    <w:rsid w:val="003C4DF4"/>
    <w:rsid w:val="003D141B"/>
    <w:rsid w:val="003F7541"/>
    <w:rsid w:val="004016AF"/>
    <w:rsid w:val="00401CFE"/>
    <w:rsid w:val="00404228"/>
    <w:rsid w:val="00431373"/>
    <w:rsid w:val="0043575F"/>
    <w:rsid w:val="0044087B"/>
    <w:rsid w:val="00453A0C"/>
    <w:rsid w:val="00461556"/>
    <w:rsid w:val="00473ACC"/>
    <w:rsid w:val="00480F93"/>
    <w:rsid w:val="00484EBE"/>
    <w:rsid w:val="004866D3"/>
    <w:rsid w:val="004901EE"/>
    <w:rsid w:val="004A0EBF"/>
    <w:rsid w:val="004B5149"/>
    <w:rsid w:val="004E1F26"/>
    <w:rsid w:val="004E5C3C"/>
    <w:rsid w:val="00521CE1"/>
    <w:rsid w:val="00524D74"/>
    <w:rsid w:val="005342C7"/>
    <w:rsid w:val="00544C37"/>
    <w:rsid w:val="0055247C"/>
    <w:rsid w:val="00555315"/>
    <w:rsid w:val="0055690D"/>
    <w:rsid w:val="00556A8A"/>
    <w:rsid w:val="00566A8B"/>
    <w:rsid w:val="00566B4E"/>
    <w:rsid w:val="00571D29"/>
    <w:rsid w:val="005A0A38"/>
    <w:rsid w:val="005B2C64"/>
    <w:rsid w:val="005B2F03"/>
    <w:rsid w:val="005C3048"/>
    <w:rsid w:val="005C795A"/>
    <w:rsid w:val="005D0E6D"/>
    <w:rsid w:val="005D5254"/>
    <w:rsid w:val="005D7CA1"/>
    <w:rsid w:val="0061680D"/>
    <w:rsid w:val="006332C9"/>
    <w:rsid w:val="006335D7"/>
    <w:rsid w:val="0063368E"/>
    <w:rsid w:val="00637057"/>
    <w:rsid w:val="0064140A"/>
    <w:rsid w:val="00653968"/>
    <w:rsid w:val="00656A11"/>
    <w:rsid w:val="006706F0"/>
    <w:rsid w:val="00686846"/>
    <w:rsid w:val="00692E5B"/>
    <w:rsid w:val="0069694A"/>
    <w:rsid w:val="00697077"/>
    <w:rsid w:val="006A5152"/>
    <w:rsid w:val="006D70D7"/>
    <w:rsid w:val="00702BA1"/>
    <w:rsid w:val="00707EF1"/>
    <w:rsid w:val="00725B4F"/>
    <w:rsid w:val="00726C87"/>
    <w:rsid w:val="00771878"/>
    <w:rsid w:val="007974CB"/>
    <w:rsid w:val="007A2576"/>
    <w:rsid w:val="007A41F8"/>
    <w:rsid w:val="007E3365"/>
    <w:rsid w:val="0080189B"/>
    <w:rsid w:val="0080330A"/>
    <w:rsid w:val="00804FF0"/>
    <w:rsid w:val="00835F25"/>
    <w:rsid w:val="00842395"/>
    <w:rsid w:val="00856E4C"/>
    <w:rsid w:val="00864C54"/>
    <w:rsid w:val="00865A32"/>
    <w:rsid w:val="00882888"/>
    <w:rsid w:val="00886CE8"/>
    <w:rsid w:val="008901C4"/>
    <w:rsid w:val="008B649B"/>
    <w:rsid w:val="008D31B9"/>
    <w:rsid w:val="008D497D"/>
    <w:rsid w:val="00931616"/>
    <w:rsid w:val="009578A9"/>
    <w:rsid w:val="00964AFB"/>
    <w:rsid w:val="009714FB"/>
    <w:rsid w:val="009750F9"/>
    <w:rsid w:val="00991D18"/>
    <w:rsid w:val="009A3F09"/>
    <w:rsid w:val="009A7940"/>
    <w:rsid w:val="009B5BBF"/>
    <w:rsid w:val="009C0166"/>
    <w:rsid w:val="009D12C2"/>
    <w:rsid w:val="009E23BD"/>
    <w:rsid w:val="009E34D1"/>
    <w:rsid w:val="009F3A5B"/>
    <w:rsid w:val="00A1097D"/>
    <w:rsid w:val="00A13D56"/>
    <w:rsid w:val="00A41B0F"/>
    <w:rsid w:val="00A426A1"/>
    <w:rsid w:val="00A513DF"/>
    <w:rsid w:val="00A62F6A"/>
    <w:rsid w:val="00A6571C"/>
    <w:rsid w:val="00A6704A"/>
    <w:rsid w:val="00A76059"/>
    <w:rsid w:val="00A82761"/>
    <w:rsid w:val="00A8707E"/>
    <w:rsid w:val="00A877CA"/>
    <w:rsid w:val="00AC6217"/>
    <w:rsid w:val="00AE0D27"/>
    <w:rsid w:val="00AE4755"/>
    <w:rsid w:val="00AF7B82"/>
    <w:rsid w:val="00B03CAB"/>
    <w:rsid w:val="00B06C62"/>
    <w:rsid w:val="00B210C4"/>
    <w:rsid w:val="00B23F47"/>
    <w:rsid w:val="00B378B6"/>
    <w:rsid w:val="00B44B11"/>
    <w:rsid w:val="00B45D33"/>
    <w:rsid w:val="00B5464D"/>
    <w:rsid w:val="00B73B6A"/>
    <w:rsid w:val="00B73CBF"/>
    <w:rsid w:val="00B97095"/>
    <w:rsid w:val="00BB4FD4"/>
    <w:rsid w:val="00BC4160"/>
    <w:rsid w:val="00BE64EB"/>
    <w:rsid w:val="00C0590C"/>
    <w:rsid w:val="00C05959"/>
    <w:rsid w:val="00C10C1E"/>
    <w:rsid w:val="00C35D52"/>
    <w:rsid w:val="00C46DBA"/>
    <w:rsid w:val="00C568DF"/>
    <w:rsid w:val="00C658AA"/>
    <w:rsid w:val="00C767AE"/>
    <w:rsid w:val="00C8553A"/>
    <w:rsid w:val="00C87292"/>
    <w:rsid w:val="00C935CD"/>
    <w:rsid w:val="00C9451E"/>
    <w:rsid w:val="00C9607B"/>
    <w:rsid w:val="00C97297"/>
    <w:rsid w:val="00CB4F0F"/>
    <w:rsid w:val="00CC019B"/>
    <w:rsid w:val="00CE779B"/>
    <w:rsid w:val="00CF1D1D"/>
    <w:rsid w:val="00D004A3"/>
    <w:rsid w:val="00D02410"/>
    <w:rsid w:val="00D04203"/>
    <w:rsid w:val="00D42230"/>
    <w:rsid w:val="00D4464D"/>
    <w:rsid w:val="00D46804"/>
    <w:rsid w:val="00D83B20"/>
    <w:rsid w:val="00D91E04"/>
    <w:rsid w:val="00D92441"/>
    <w:rsid w:val="00D97233"/>
    <w:rsid w:val="00DA5055"/>
    <w:rsid w:val="00DB6B01"/>
    <w:rsid w:val="00DD5FBC"/>
    <w:rsid w:val="00E0062D"/>
    <w:rsid w:val="00E128DB"/>
    <w:rsid w:val="00E15927"/>
    <w:rsid w:val="00E15975"/>
    <w:rsid w:val="00E16638"/>
    <w:rsid w:val="00E16CC1"/>
    <w:rsid w:val="00E17010"/>
    <w:rsid w:val="00E17A82"/>
    <w:rsid w:val="00E210D4"/>
    <w:rsid w:val="00E306BD"/>
    <w:rsid w:val="00E4177C"/>
    <w:rsid w:val="00E778B3"/>
    <w:rsid w:val="00E96361"/>
    <w:rsid w:val="00EC7098"/>
    <w:rsid w:val="00ED1B8A"/>
    <w:rsid w:val="00ED2671"/>
    <w:rsid w:val="00ED340F"/>
    <w:rsid w:val="00F002B3"/>
    <w:rsid w:val="00F02439"/>
    <w:rsid w:val="00F22707"/>
    <w:rsid w:val="00F27B25"/>
    <w:rsid w:val="00F30213"/>
    <w:rsid w:val="00F416B4"/>
    <w:rsid w:val="00F514FB"/>
    <w:rsid w:val="00F81B2E"/>
    <w:rsid w:val="00F8404E"/>
    <w:rsid w:val="00F870D9"/>
    <w:rsid w:val="00F90DAF"/>
    <w:rsid w:val="00FD021F"/>
    <w:rsid w:val="00FD2088"/>
    <w:rsid w:val="00FD70D1"/>
    <w:rsid w:val="00FE1054"/>
    <w:rsid w:val="00FE3AEE"/>
    <w:rsid w:val="00FF4739"/>
    <w:rsid w:val="00FF6381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39C63"/>
  <w15:docId w15:val="{2812BE13-FF4C-4026-B908-F961E65E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21CE1"/>
    <w:rPr>
      <w:rFonts w:ascii="Courier New" w:hAnsi="Courier New"/>
      <w:sz w:val="20"/>
    </w:rPr>
  </w:style>
  <w:style w:type="character" w:customStyle="1" w:styleId="HTML0">
    <w:name w:val="HTML 預設格式 字元"/>
    <w:link w:val="HTML"/>
    <w:rsid w:val="00521CE1"/>
    <w:rPr>
      <w:rFonts w:ascii="Courier New" w:hAnsi="Courier New" w:cs="Courier New"/>
      <w:kern w:val="2"/>
    </w:rPr>
  </w:style>
  <w:style w:type="paragraph" w:styleId="a3">
    <w:name w:val="header"/>
    <w:basedOn w:val="a"/>
    <w:link w:val="a4"/>
    <w:rsid w:val="002F7E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2F7EB0"/>
    <w:rPr>
      <w:kern w:val="2"/>
    </w:rPr>
  </w:style>
  <w:style w:type="paragraph" w:styleId="a5">
    <w:name w:val="footer"/>
    <w:basedOn w:val="a"/>
    <w:link w:val="a6"/>
    <w:rsid w:val="002F7E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2F7EB0"/>
    <w:rPr>
      <w:kern w:val="2"/>
    </w:rPr>
  </w:style>
  <w:style w:type="paragraph" w:customStyle="1" w:styleId="1">
    <w:name w:val="文1"/>
    <w:basedOn w:val="a"/>
    <w:rsid w:val="005C3048"/>
    <w:pPr>
      <w:kinsoku w:val="0"/>
      <w:overflowPunct w:val="0"/>
      <w:autoSpaceDE w:val="0"/>
      <w:autoSpaceDN w:val="0"/>
      <w:snapToGrid w:val="0"/>
      <w:spacing w:line="280" w:lineRule="exact"/>
      <w:ind w:left="57" w:right="57"/>
      <w:jc w:val="both"/>
    </w:pPr>
    <w:rPr>
      <w:rFonts w:eastAsia="超研澤中隸"/>
      <w:kern w:val="0"/>
      <w:sz w:val="32"/>
    </w:rPr>
  </w:style>
  <w:style w:type="character" w:styleId="a7">
    <w:name w:val="Hyperlink"/>
    <w:basedOn w:val="a0"/>
    <w:uiPriority w:val="99"/>
    <w:unhideWhenUsed/>
    <w:rsid w:val="008901C4"/>
    <w:rPr>
      <w:color w:val="0000FF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2257E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CE779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FollowedHyperlink"/>
    <w:basedOn w:val="a0"/>
    <w:semiHidden/>
    <w:unhideWhenUsed/>
    <w:rsid w:val="00931616"/>
    <w:rPr>
      <w:color w:val="800080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931616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9E3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9E34D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A87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rdc.org.tw/ProseminarView.aspx?Cond=14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1069</Characters>
  <Application>Microsoft Office Word</Application>
  <DocSecurity>0</DocSecurity>
  <Lines>8</Lines>
  <Paragraphs>2</Paragraphs>
  <ScaleCrop>false</ScaleCrop>
  <Company>mirdc</Company>
  <LinksUpToDate>false</LinksUpToDate>
  <CharactersWithSpaces>1254</CharactersWithSpaces>
  <SharedDoc>false</SharedDoc>
  <HLinks>
    <vt:vector size="6" baseType="variant">
      <vt:variant>
        <vt:i4>3276842</vt:i4>
      </vt:variant>
      <vt:variant>
        <vt:i4>0</vt:i4>
      </vt:variant>
      <vt:variant>
        <vt:i4>0</vt:i4>
      </vt:variant>
      <vt:variant>
        <vt:i4>5</vt:i4>
      </vt:variant>
      <vt:variant>
        <vt:lpwstr>https://www.mirdc.org.tw/ProseminarView.aspx?Cond=6680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《FASTENER檢測技術聯誼會》成立大會</dc:title>
  <dc:creator>gotech</dc:creator>
  <cp:lastModifiedBy>鮑羿蓁</cp:lastModifiedBy>
  <cp:revision>5</cp:revision>
  <cp:lastPrinted>2024-10-24T04:43:00Z</cp:lastPrinted>
  <dcterms:created xsi:type="dcterms:W3CDTF">2025-07-06T08:02:00Z</dcterms:created>
  <dcterms:modified xsi:type="dcterms:W3CDTF">2025-09-30T03:35:00Z</dcterms:modified>
</cp:coreProperties>
</file>